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0C" w:rsidRDefault="0054720C" w:rsidP="0054720C">
      <w:pPr>
        <w:widowControl/>
        <w:ind w:firstLine="0"/>
        <w:jc w:val="left"/>
        <w:rPr>
          <w:b/>
          <w:caps/>
          <w:sz w:val="36"/>
          <w:szCs w:val="36"/>
        </w:rPr>
      </w:pPr>
    </w:p>
    <w:tbl>
      <w:tblPr>
        <w:tblW w:w="9603" w:type="dxa"/>
        <w:tblInd w:w="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6"/>
        <w:gridCol w:w="1491"/>
        <w:gridCol w:w="4136"/>
      </w:tblGrid>
      <w:tr w:rsidR="00223A36" w:rsidTr="009868F3">
        <w:trPr>
          <w:trHeight w:val="1560"/>
        </w:trPr>
        <w:tc>
          <w:tcPr>
            <w:tcW w:w="3976" w:type="dxa"/>
          </w:tcPr>
          <w:p w:rsidR="00223A36" w:rsidRPr="00223A36" w:rsidRDefault="00223A36" w:rsidP="001103C1">
            <w:pPr>
              <w:pStyle w:val="1"/>
              <w:spacing w:before="120"/>
              <w:ind w:left="-107" w:right="-109" w:firstLine="0"/>
              <w:jc w:val="center"/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</w:pPr>
            <w:r w:rsidRPr="00223A36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 xml:space="preserve">САВЕТ  </w:t>
            </w:r>
            <w:r w:rsidRPr="00223A36">
              <w:rPr>
                <w:rFonts w:ascii="Times New Roman" w:hAnsi="Times New Roman" w:cs="Times New Roman"/>
                <w:color w:val="auto"/>
                <w:spacing w:val="-12"/>
                <w:sz w:val="30"/>
              </w:rPr>
              <w:t>Ф</w:t>
            </w:r>
            <w:r w:rsidRPr="00223A36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 xml:space="preserve">ЕДЭРАЦЫІ ПРАФСАЮЗАЎ  </w:t>
            </w:r>
            <w:r w:rsidRPr="00223A36"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  <w:t>БЕЛАРУСІ</w:t>
            </w:r>
          </w:p>
          <w:p w:rsidR="00223A36" w:rsidRPr="00223A36" w:rsidRDefault="00223A36" w:rsidP="001103C1">
            <w:pPr>
              <w:spacing w:before="120"/>
              <w:ind w:firstLine="0"/>
              <w:jc w:val="center"/>
              <w:rPr>
                <w:spacing w:val="20"/>
                <w:sz w:val="28"/>
              </w:rPr>
            </w:pPr>
            <w:r w:rsidRPr="00223A36">
              <w:rPr>
                <w:spacing w:val="20"/>
                <w:sz w:val="28"/>
              </w:rPr>
              <w:t>ПР</w:t>
            </w:r>
            <w:r w:rsidRPr="00223A36">
              <w:rPr>
                <w:spacing w:val="20"/>
                <w:sz w:val="28"/>
                <w:lang w:val="be-BY"/>
              </w:rPr>
              <w:t>Э</w:t>
            </w:r>
            <w:r w:rsidRPr="00223A36">
              <w:rPr>
                <w:spacing w:val="20"/>
                <w:sz w:val="28"/>
              </w:rPr>
              <w:t>ЗІД</w:t>
            </w:r>
            <w:r w:rsidRPr="00223A36">
              <w:rPr>
                <w:spacing w:val="20"/>
                <w:sz w:val="28"/>
                <w:lang w:val="be-BY"/>
              </w:rPr>
              <w:t>Ы</w:t>
            </w:r>
            <w:r w:rsidRPr="00223A36">
              <w:rPr>
                <w:spacing w:val="20"/>
                <w:sz w:val="28"/>
              </w:rPr>
              <w:t>УМ</w:t>
            </w:r>
          </w:p>
          <w:p w:rsidR="00223A36" w:rsidRPr="00223A36" w:rsidRDefault="00223A36" w:rsidP="001103C1">
            <w:pPr>
              <w:spacing w:before="120"/>
              <w:ind w:firstLine="0"/>
              <w:jc w:val="center"/>
              <w:rPr>
                <w:spacing w:val="40"/>
                <w:sz w:val="32"/>
                <w:lang w:val="be-BY"/>
              </w:rPr>
            </w:pPr>
            <w:r w:rsidRPr="00223A36">
              <w:rPr>
                <w:spacing w:val="40"/>
                <w:sz w:val="32"/>
                <w:lang w:val="be-BY"/>
              </w:rPr>
              <w:t>ПАСТАНОВА</w:t>
            </w:r>
          </w:p>
          <w:p w:rsidR="00223A36" w:rsidRPr="00223A36" w:rsidRDefault="00223A36" w:rsidP="000A2CB0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spacing w:val="35"/>
                <w:sz w:val="32"/>
              </w:rPr>
            </w:pPr>
          </w:p>
        </w:tc>
        <w:tc>
          <w:tcPr>
            <w:tcW w:w="1491" w:type="dxa"/>
          </w:tcPr>
          <w:p w:rsidR="00223A36" w:rsidRPr="00223A36" w:rsidRDefault="00223A36" w:rsidP="000A2CB0">
            <w:pPr>
              <w:jc w:val="center"/>
              <w:rPr>
                <w:spacing w:val="-30"/>
                <w:sz w:val="36"/>
              </w:rPr>
            </w:pPr>
          </w:p>
        </w:tc>
        <w:tc>
          <w:tcPr>
            <w:tcW w:w="4136" w:type="dxa"/>
          </w:tcPr>
          <w:p w:rsidR="00223A36" w:rsidRPr="00223A36" w:rsidRDefault="00223A36" w:rsidP="001103C1">
            <w:pPr>
              <w:pStyle w:val="1"/>
              <w:spacing w:before="120"/>
              <w:ind w:left="-107" w:right="-109" w:firstLine="0"/>
              <w:jc w:val="center"/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</w:pPr>
            <w:r w:rsidRPr="00223A36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>СОВЕТ  ФЕДЕРАЦИИ ПРОФСОЮЗОВ  БЕЛАРУСИ</w:t>
            </w:r>
          </w:p>
          <w:p w:rsidR="00223A36" w:rsidRPr="00223A36" w:rsidRDefault="00223A36" w:rsidP="001103C1">
            <w:pPr>
              <w:spacing w:before="120"/>
              <w:ind w:firstLine="0"/>
              <w:jc w:val="center"/>
              <w:rPr>
                <w:spacing w:val="20"/>
                <w:sz w:val="28"/>
              </w:rPr>
            </w:pPr>
            <w:r w:rsidRPr="00223A36">
              <w:rPr>
                <w:spacing w:val="20"/>
                <w:sz w:val="28"/>
              </w:rPr>
              <w:t>ПРЕЗИДИУМ</w:t>
            </w:r>
          </w:p>
          <w:p w:rsidR="00223A36" w:rsidRPr="00223A36" w:rsidRDefault="00223A36" w:rsidP="001103C1">
            <w:pPr>
              <w:spacing w:before="120"/>
              <w:ind w:firstLine="0"/>
              <w:jc w:val="center"/>
              <w:rPr>
                <w:spacing w:val="40"/>
                <w:sz w:val="32"/>
                <w:lang w:val="be-BY"/>
              </w:rPr>
            </w:pPr>
            <w:r w:rsidRPr="00223A36">
              <w:rPr>
                <w:spacing w:val="40"/>
                <w:sz w:val="32"/>
                <w:lang w:val="be-BY"/>
              </w:rPr>
              <w:t>ПОСТАНОВЛЕНИЕ</w:t>
            </w:r>
          </w:p>
          <w:p w:rsidR="00223A36" w:rsidRPr="00223A36" w:rsidRDefault="00223A36" w:rsidP="001103C1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spacing w:val="-30"/>
                <w:sz w:val="32"/>
              </w:rPr>
            </w:pPr>
          </w:p>
        </w:tc>
      </w:tr>
    </w:tbl>
    <w:p w:rsidR="00223A36" w:rsidRDefault="00AD7197" w:rsidP="00223A36">
      <w:pPr>
        <w:ind w:left="74" w:firstLine="0"/>
        <w:rPr>
          <w:lang w:val="be-BY"/>
        </w:rPr>
      </w:pPr>
      <w:r>
        <w:rPr>
          <w:noProof/>
          <w:snapToGrid/>
          <w:spacing w:val="-30"/>
          <w:sz w:val="36"/>
          <w:lang w:val="be-BY" w:eastAsia="be-BY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2.7pt;margin-top:-123.7pt;width:53.5pt;height:41.35pt;z-index:251661312;mso-position-horizontal-relative:text;mso-position-vertical-relative:text">
            <v:imagedata r:id="rId8" o:title=""/>
          </v:shape>
          <o:OLEObject Type="Embed" ProgID="CorelDraw.Graphic.15" ShapeID="_x0000_s1031" DrawAspect="Content" ObjectID="_1697457180" r:id="rId9"/>
        </w:object>
      </w:r>
      <w:r w:rsidR="00223A36">
        <w:t>30.</w:t>
      </w:r>
      <w:r w:rsidR="00223A36" w:rsidRPr="00E55BE3">
        <w:t>11.2015 № 438</w:t>
      </w:r>
    </w:p>
    <w:p w:rsidR="00223A36" w:rsidRDefault="00223A36" w:rsidP="00223A36">
      <w:pPr>
        <w:tabs>
          <w:tab w:val="right" w:pos="9498"/>
        </w:tabs>
        <w:spacing w:before="60"/>
        <w:ind w:left="74" w:firstLine="0"/>
        <w:rPr>
          <w:lang w:val="be-BY"/>
        </w:rPr>
      </w:pPr>
      <w:r>
        <w:rPr>
          <w:lang w:val="be-BY"/>
        </w:rPr>
        <w:t>г.Мінск</w:t>
      </w:r>
      <w:r>
        <w:rPr>
          <w:lang w:val="be-BY"/>
        </w:rPr>
        <w:tab/>
        <w:t>г.М</w:t>
      </w:r>
      <w:r>
        <w:t>и</w:t>
      </w:r>
      <w:r>
        <w:rPr>
          <w:lang w:val="be-BY"/>
        </w:rPr>
        <w:t>нск</w:t>
      </w:r>
    </w:p>
    <w:p w:rsidR="00223A36" w:rsidRDefault="00223A36" w:rsidP="00223A36">
      <w:pPr>
        <w:spacing w:line="140" w:lineRule="auto"/>
        <w:ind w:firstLine="0"/>
      </w:pPr>
    </w:p>
    <w:p w:rsidR="00223A36" w:rsidRDefault="00223A36" w:rsidP="00223A36">
      <w:pPr>
        <w:ind w:firstLine="0"/>
      </w:pPr>
      <w:r>
        <w:t>О стандарте профсоюзного бюджета</w:t>
      </w:r>
    </w:p>
    <w:p w:rsidR="00223A36" w:rsidRDefault="00223A36" w:rsidP="00223A36">
      <w:pPr>
        <w:ind w:firstLine="0"/>
        <w:rPr>
          <w:sz w:val="20"/>
        </w:rPr>
      </w:pPr>
    </w:p>
    <w:p w:rsidR="001B3457" w:rsidRDefault="001B3457" w:rsidP="00223A36">
      <w:pPr>
        <w:ind w:firstLine="0"/>
        <w:rPr>
          <w:sz w:val="20"/>
        </w:rPr>
      </w:pPr>
      <w:r>
        <w:rPr>
          <w:sz w:val="20"/>
        </w:rPr>
        <w:t>В редакции постановлений президиума Совета ФПБ от 30.11.2016 №453, от 02.02.2019 №9</w:t>
      </w:r>
      <w:r w:rsidR="00556C20">
        <w:rPr>
          <w:sz w:val="20"/>
        </w:rPr>
        <w:t xml:space="preserve">, от </w:t>
      </w:r>
      <w:r w:rsidR="00210612">
        <w:rPr>
          <w:sz w:val="20"/>
        </w:rPr>
        <w:t>22.10.2020 №181</w:t>
      </w:r>
    </w:p>
    <w:p w:rsidR="001B3457" w:rsidRPr="001B3457" w:rsidRDefault="001B3457" w:rsidP="00223A36">
      <w:pPr>
        <w:ind w:firstLine="0"/>
        <w:rPr>
          <w:sz w:val="20"/>
        </w:rPr>
      </w:pPr>
    </w:p>
    <w:p w:rsidR="00223A36" w:rsidRPr="00CB5154" w:rsidRDefault="00223A36" w:rsidP="00223A36">
      <w:pPr>
        <w:spacing w:line="340" w:lineRule="exact"/>
        <w:ind w:firstLine="851"/>
      </w:pPr>
      <w:r>
        <w:t>В целях дальнейшего повышения качества работы профсоюзных организаций, в том числе укрепления дисциплины и ответственности кадров, рационального расходования членских профсоюзных взносов и н</w:t>
      </w:r>
      <w:r w:rsidRPr="00CB5154">
        <w:t>а основании пункта 38 Устава Федерации профсоюзов Беларуси Президиум Совета Федерации профсоюзов Беларуси ПОСТАНОВЛЯЕТ:</w:t>
      </w:r>
    </w:p>
    <w:p w:rsidR="00223A36" w:rsidRPr="00CB5154" w:rsidRDefault="00223A36" w:rsidP="00223A36">
      <w:pPr>
        <w:spacing w:line="340" w:lineRule="exact"/>
        <w:ind w:firstLine="851"/>
      </w:pPr>
      <w:r w:rsidRPr="00CB5154">
        <w:t>1.</w:t>
      </w:r>
      <w:r>
        <w:t> </w:t>
      </w:r>
      <w:r w:rsidRPr="00CB5154">
        <w:t>Утвердить и ввести в действие с 1 января 2016 г. прилагаемый стандарт номенклатуры и нормативов использования членских профсоюзных взносов профсоюзны</w:t>
      </w:r>
      <w:r>
        <w:t>ми</w:t>
      </w:r>
      <w:r w:rsidRPr="00CB5154">
        <w:t xml:space="preserve"> организаци</w:t>
      </w:r>
      <w:r>
        <w:t>ями юридических лиц, их обособленных подразделений (далее – стандарт)</w:t>
      </w:r>
      <w:r w:rsidRPr="00CB5154">
        <w:t>.</w:t>
      </w:r>
    </w:p>
    <w:p w:rsidR="00223A36" w:rsidRPr="00CB5154" w:rsidRDefault="00223A36" w:rsidP="00223A36">
      <w:pPr>
        <w:spacing w:line="340" w:lineRule="exact"/>
        <w:ind w:firstLine="851"/>
      </w:pPr>
      <w:r w:rsidRPr="00CB5154">
        <w:t>2. </w:t>
      </w:r>
      <w:r>
        <w:t xml:space="preserve">Членским организациям и их организационным структурам обеспечить приведение смет доходов и расходов </w:t>
      </w:r>
      <w:r w:rsidRPr="00CB5154">
        <w:t>профсоюзны</w:t>
      </w:r>
      <w:r>
        <w:t>х</w:t>
      </w:r>
      <w:r w:rsidRPr="00CB5154">
        <w:t xml:space="preserve"> организаци</w:t>
      </w:r>
      <w:r>
        <w:t xml:space="preserve">й юридических лиц, их обособленных подразделений в соответствие со стандартом и </w:t>
      </w:r>
      <w:r w:rsidRPr="00CB5154">
        <w:t>информировать о проделанной работе главное управление организационной и кадровой работы аппарата Совета ФПБ (Р.О.Дапиро)</w:t>
      </w:r>
      <w:r>
        <w:t xml:space="preserve"> </w:t>
      </w:r>
      <w:r w:rsidRPr="00CB5154">
        <w:t xml:space="preserve">в срок до </w:t>
      </w:r>
      <w:r>
        <w:t>1 февраля</w:t>
      </w:r>
      <w:r w:rsidRPr="00CB5154">
        <w:t xml:space="preserve"> 2016 г.</w:t>
      </w:r>
    </w:p>
    <w:p w:rsidR="00223A36" w:rsidRPr="00CB5154" w:rsidRDefault="00223A36" w:rsidP="00223A36">
      <w:pPr>
        <w:spacing w:line="340" w:lineRule="exact"/>
        <w:ind w:firstLine="851"/>
      </w:pPr>
      <w:r w:rsidRPr="00CB5154">
        <w:t>3. </w:t>
      </w:r>
      <w:r>
        <w:t>Поручить г</w:t>
      </w:r>
      <w:r w:rsidRPr="00CB5154">
        <w:t>лавному финансово-экономическому управлению аппарата Совета ФПБ (Н.В.Тарлецкая)</w:t>
      </w:r>
      <w:r>
        <w:t xml:space="preserve"> </w:t>
      </w:r>
      <w:r w:rsidRPr="00CB5154">
        <w:t>разработать:</w:t>
      </w:r>
    </w:p>
    <w:p w:rsidR="00223A36" w:rsidRPr="00CB5154" w:rsidRDefault="00223A36" w:rsidP="00223A36">
      <w:pPr>
        <w:spacing w:line="340" w:lineRule="exact"/>
        <w:ind w:firstLine="851"/>
      </w:pPr>
      <w:r>
        <w:t>т</w:t>
      </w:r>
      <w:r w:rsidRPr="00CB5154">
        <w:t>ипов</w:t>
      </w:r>
      <w:r>
        <w:t xml:space="preserve">ые положения </w:t>
      </w:r>
      <w:r w:rsidRPr="00CB5154">
        <w:t>о фонде помощи</w:t>
      </w:r>
      <w:r>
        <w:t xml:space="preserve"> и резервном фонде</w:t>
      </w:r>
      <w:r w:rsidRPr="00CB5154">
        <w:t xml:space="preserve"> профсоюзной организации</w:t>
      </w:r>
      <w:r>
        <w:t xml:space="preserve"> юридических лиц, их обособленных подразделений </w:t>
      </w:r>
      <w:r w:rsidRPr="00CB5154">
        <w:t>в срок до 1</w:t>
      </w:r>
      <w:r>
        <w:t>0</w:t>
      </w:r>
      <w:r w:rsidRPr="00CB5154">
        <w:t xml:space="preserve"> декабря 2015 г</w:t>
      </w:r>
      <w:r>
        <w:t>.</w:t>
      </w:r>
      <w:r w:rsidRPr="00CB5154">
        <w:t>;</w:t>
      </w:r>
    </w:p>
    <w:p w:rsidR="00223A36" w:rsidRPr="00CB5154" w:rsidRDefault="00223A36" w:rsidP="00223A36">
      <w:pPr>
        <w:spacing w:line="340" w:lineRule="exact"/>
        <w:ind w:firstLine="851"/>
      </w:pPr>
      <w:r w:rsidRPr="00CB5154">
        <w:t>форму финансового отчета об исполнении профсоюзного бюджета</w:t>
      </w:r>
      <w:r>
        <w:t xml:space="preserve"> </w:t>
      </w:r>
      <w:r w:rsidRPr="00CB5154">
        <w:t xml:space="preserve">в срок до </w:t>
      </w:r>
      <w:r>
        <w:t>20</w:t>
      </w:r>
      <w:r w:rsidRPr="00CB5154">
        <w:t xml:space="preserve"> </w:t>
      </w:r>
      <w:r>
        <w:t>мая</w:t>
      </w:r>
      <w:r w:rsidRPr="00CB5154">
        <w:t xml:space="preserve"> 2016 г.</w:t>
      </w:r>
    </w:p>
    <w:p w:rsidR="00223A36" w:rsidRPr="001C0499" w:rsidRDefault="00223A36" w:rsidP="00223A36">
      <w:pPr>
        <w:spacing w:line="340" w:lineRule="exact"/>
        <w:ind w:firstLine="851"/>
      </w:pPr>
      <w:r w:rsidRPr="001C0499">
        <w:t>4. Контроль за выполнением настоящего постановления возложить на заместителя Председателя ФПБ Микшу А.С., Секретаря ФПБ Варфоломееву А.Г.</w:t>
      </w:r>
    </w:p>
    <w:p w:rsidR="00223A36" w:rsidRDefault="00223A36" w:rsidP="00223A36">
      <w:pPr>
        <w:spacing w:line="200" w:lineRule="auto"/>
        <w:ind w:firstLine="0"/>
      </w:pPr>
    </w:p>
    <w:p w:rsidR="00223A36" w:rsidRDefault="00223A36" w:rsidP="00223A36">
      <w:pPr>
        <w:ind w:firstLine="0"/>
      </w:pPr>
      <w:r>
        <w:t xml:space="preserve">Председатель </w:t>
      </w:r>
    </w:p>
    <w:p w:rsidR="00223A36" w:rsidRDefault="00223A36" w:rsidP="00223A36">
      <w:pPr>
        <w:spacing w:line="280" w:lineRule="exact"/>
        <w:ind w:firstLine="0"/>
      </w:pPr>
      <w:r>
        <w:t>Федерации профсоюзов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25D43">
        <w:t xml:space="preserve">         </w:t>
      </w:r>
      <w:r>
        <w:t xml:space="preserve">  М.С.Орда</w:t>
      </w:r>
    </w:p>
    <w:p w:rsidR="00223A36" w:rsidRPr="00056803" w:rsidRDefault="00223A36" w:rsidP="00223A36">
      <w:pPr>
        <w:pageBreakBefore/>
        <w:widowControl/>
        <w:ind w:left="4820" w:firstLine="0"/>
        <w:jc w:val="left"/>
      </w:pPr>
      <w:r w:rsidRPr="00056803">
        <w:lastRenderedPageBreak/>
        <w:t>Приложение</w:t>
      </w:r>
    </w:p>
    <w:p w:rsidR="00223A36" w:rsidRPr="00056803" w:rsidRDefault="00223A36" w:rsidP="00BF66BB">
      <w:pPr>
        <w:spacing w:line="280" w:lineRule="exact"/>
        <w:ind w:left="4820" w:firstLine="0"/>
      </w:pPr>
      <w:r>
        <w:rPr>
          <w:spacing w:val="-2"/>
        </w:rPr>
        <w:t>к п</w:t>
      </w:r>
      <w:r w:rsidRPr="00056803">
        <w:rPr>
          <w:spacing w:val="-2"/>
        </w:rPr>
        <w:t>остановлению Президиума Совета</w:t>
      </w:r>
      <w:r w:rsidRPr="00056803">
        <w:t xml:space="preserve"> Федерации профсоюзов Беларуси</w:t>
      </w:r>
    </w:p>
    <w:p w:rsidR="00223A36" w:rsidRDefault="00223A36" w:rsidP="00223A36">
      <w:pPr>
        <w:spacing w:before="120" w:line="280" w:lineRule="exact"/>
        <w:ind w:left="4820" w:firstLine="0"/>
      </w:pPr>
      <w:r w:rsidRPr="00056803">
        <w:t xml:space="preserve">30.11.2015 № </w:t>
      </w:r>
      <w:r>
        <w:t>438</w:t>
      </w:r>
    </w:p>
    <w:p w:rsidR="000626DD" w:rsidRDefault="000626DD" w:rsidP="00223A36">
      <w:pPr>
        <w:spacing w:after="120" w:line="280" w:lineRule="exact"/>
        <w:ind w:right="3686" w:firstLine="0"/>
      </w:pPr>
    </w:p>
    <w:p w:rsidR="00223A36" w:rsidRDefault="00223A36" w:rsidP="00223A36">
      <w:pPr>
        <w:spacing w:after="120" w:line="280" w:lineRule="exact"/>
        <w:ind w:right="3686" w:firstLine="0"/>
      </w:pPr>
      <w:r>
        <w:t>СТАНДАРТ</w:t>
      </w:r>
    </w:p>
    <w:p w:rsidR="00223A36" w:rsidRDefault="00223A36" w:rsidP="00223A36">
      <w:pPr>
        <w:spacing w:line="280" w:lineRule="exact"/>
        <w:ind w:right="3402" w:firstLine="0"/>
      </w:pPr>
      <w:r>
        <w:rPr>
          <w:spacing w:val="-4"/>
        </w:rPr>
        <w:t>номенклатуры и нормативов</w:t>
      </w:r>
      <w:r w:rsidRPr="005C69B7">
        <w:rPr>
          <w:spacing w:val="-4"/>
        </w:rPr>
        <w:t xml:space="preserve"> использования членских профсоюзных</w:t>
      </w:r>
      <w:r w:rsidRPr="005C69B7">
        <w:t xml:space="preserve"> взносов профсоюзны</w:t>
      </w:r>
      <w:r>
        <w:t>ми</w:t>
      </w:r>
      <w:r w:rsidRPr="005C69B7">
        <w:t xml:space="preserve"> организаци</w:t>
      </w:r>
      <w:r>
        <w:t>ями юридических лиц, их обособленных подразделений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3"/>
        <w:gridCol w:w="1544"/>
        <w:gridCol w:w="1944"/>
      </w:tblGrid>
      <w:tr w:rsidR="00223A36" w:rsidRPr="001F4702" w:rsidTr="00BF66BB">
        <w:tc>
          <w:tcPr>
            <w:tcW w:w="6124" w:type="dxa"/>
            <w:vAlign w:val="center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Наименование статьи</w:t>
            </w:r>
          </w:p>
        </w:tc>
        <w:tc>
          <w:tcPr>
            <w:tcW w:w="1560" w:type="dxa"/>
            <w:vAlign w:val="center"/>
          </w:tcPr>
          <w:p w:rsidR="00223A36" w:rsidRPr="009839B5" w:rsidRDefault="00223A36" w:rsidP="000A2CB0">
            <w:pPr>
              <w:spacing w:line="340" w:lineRule="exact"/>
              <w:ind w:left="-108" w:right="-109" w:firstLine="0"/>
              <w:jc w:val="center"/>
              <w:rPr>
                <w:szCs w:val="30"/>
              </w:rPr>
            </w:pPr>
            <w:r w:rsidRPr="009839B5">
              <w:rPr>
                <w:szCs w:val="30"/>
              </w:rPr>
              <w:t>Код строки</w:t>
            </w:r>
          </w:p>
        </w:tc>
        <w:tc>
          <w:tcPr>
            <w:tcW w:w="1955" w:type="dxa"/>
            <w:vAlign w:val="center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  <w:r w:rsidRPr="009839B5">
              <w:rPr>
                <w:szCs w:val="30"/>
              </w:rPr>
              <w:t>Норматив, %</w:t>
            </w:r>
          </w:p>
        </w:tc>
      </w:tr>
      <w:tr w:rsidR="00223A36" w:rsidRPr="00BF66BB" w:rsidTr="00BF66BB">
        <w:tc>
          <w:tcPr>
            <w:tcW w:w="6124" w:type="dxa"/>
          </w:tcPr>
          <w:p w:rsidR="00223A36" w:rsidRPr="00BF66BB" w:rsidRDefault="00223A36" w:rsidP="000A2CB0">
            <w:pPr>
              <w:spacing w:line="340" w:lineRule="exact"/>
              <w:ind w:firstLine="0"/>
              <w:jc w:val="left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1. Целевые мероприятия:</w:t>
            </w:r>
          </w:p>
        </w:tc>
        <w:tc>
          <w:tcPr>
            <w:tcW w:w="1560" w:type="dxa"/>
          </w:tcPr>
          <w:p w:rsidR="00223A36" w:rsidRPr="00BF66BB" w:rsidRDefault="00223A36" w:rsidP="000A2CB0">
            <w:pPr>
              <w:spacing w:line="340" w:lineRule="exact"/>
              <w:ind w:firstLine="0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1</w:t>
            </w:r>
          </w:p>
        </w:tc>
        <w:tc>
          <w:tcPr>
            <w:tcW w:w="1955" w:type="dxa"/>
          </w:tcPr>
          <w:p w:rsidR="00223A36" w:rsidRPr="00BF66BB" w:rsidRDefault="00223A36" w:rsidP="000A2CB0">
            <w:pPr>
              <w:spacing w:line="340" w:lineRule="exact"/>
              <w:ind w:firstLine="0"/>
              <w:jc w:val="center"/>
              <w:rPr>
                <w:b/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Фонд помощи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1.1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Обучение профсоюзных кадров и актива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1.2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rPr>
          <w:trHeight w:val="700"/>
        </w:trPr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Туристско-экскурсионная деятельность,</w:t>
            </w:r>
          </w:p>
          <w:p w:rsidR="00223A36" w:rsidRPr="009839B5" w:rsidRDefault="00223A36" w:rsidP="000A2CB0">
            <w:pPr>
              <w:spacing w:line="340" w:lineRule="exact"/>
              <w:ind w:right="-108"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в том числе услуги ТЭУП "Беларустурист"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1.3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  <w:r w:rsidRPr="009839B5">
              <w:rPr>
                <w:szCs w:val="30"/>
              </w:rPr>
              <w:t>не менее 10</w:t>
            </w: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Спортивная и культурно-массовая работа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1.4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rPr>
          <w:trHeight w:val="700"/>
        </w:trPr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Информационная работа, в том числе</w:t>
            </w:r>
          </w:p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подписка на газету "</w:t>
            </w:r>
            <w:r w:rsidRPr="009839B5">
              <w:rPr>
                <w:szCs w:val="30"/>
                <w:lang w:val="be-BY"/>
              </w:rPr>
              <w:t>Беларускі Час</w:t>
            </w:r>
            <w:r w:rsidRPr="009839B5">
              <w:rPr>
                <w:szCs w:val="30"/>
              </w:rPr>
              <w:t>"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1.5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Организационные расходы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1.6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Расходы на целевые мероприятия (в районе, городе, области)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1.7</w:t>
            </w:r>
          </w:p>
        </w:tc>
        <w:tc>
          <w:tcPr>
            <w:tcW w:w="1955" w:type="dxa"/>
          </w:tcPr>
          <w:p w:rsidR="00223A36" w:rsidRPr="009839B5" w:rsidRDefault="00BF66BB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не менее 2</w:t>
            </w:r>
          </w:p>
        </w:tc>
      </w:tr>
      <w:tr w:rsidR="00223A36" w:rsidRPr="00BF66BB" w:rsidTr="00BF66BB">
        <w:tc>
          <w:tcPr>
            <w:tcW w:w="6124" w:type="dxa"/>
          </w:tcPr>
          <w:p w:rsidR="00223A36" w:rsidRPr="00BF66BB" w:rsidRDefault="00223A36" w:rsidP="000A2CB0">
            <w:pPr>
              <w:spacing w:line="340" w:lineRule="exact"/>
              <w:ind w:right="-108" w:firstLine="0"/>
              <w:jc w:val="left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2. Административно-хозяйственные расходы:</w:t>
            </w:r>
          </w:p>
        </w:tc>
        <w:tc>
          <w:tcPr>
            <w:tcW w:w="1560" w:type="dxa"/>
          </w:tcPr>
          <w:p w:rsidR="00223A36" w:rsidRPr="00BF66BB" w:rsidRDefault="00223A36" w:rsidP="000A2CB0">
            <w:pPr>
              <w:spacing w:line="340" w:lineRule="exact"/>
              <w:ind w:firstLine="0"/>
              <w:jc w:val="left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2</w:t>
            </w:r>
          </w:p>
        </w:tc>
        <w:tc>
          <w:tcPr>
            <w:tcW w:w="1955" w:type="dxa"/>
          </w:tcPr>
          <w:p w:rsidR="00223A36" w:rsidRPr="00BF66BB" w:rsidRDefault="00556C20" w:rsidP="000A2CB0">
            <w:pPr>
              <w:spacing w:line="340" w:lineRule="exact"/>
              <w:ind w:firstLine="0"/>
              <w:jc w:val="center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не более 50</w:t>
            </w: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заработная плата штатным работникам без начислений</w:t>
            </w:r>
            <w:r>
              <w:rPr>
                <w:szCs w:val="30"/>
              </w:rPr>
              <w:t xml:space="preserve"> </w:t>
            </w:r>
            <w:r w:rsidRPr="009839B5">
              <w:rPr>
                <w:szCs w:val="30"/>
              </w:rPr>
              <w:t>(вознаграждение профсоюзному активу за выполнение общественной нагрузки)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2.1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обязательные отчисления</w:t>
            </w:r>
            <w:r w:rsidR="00BF66BB">
              <w:rPr>
                <w:szCs w:val="30"/>
              </w:rPr>
              <w:t xml:space="preserve"> </w:t>
            </w:r>
          </w:p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(в ФСЗН и Белгосстрах)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2.2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  <w:vertAlign w:val="superscript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прочие расходы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2.3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</w:tbl>
    <w:p w:rsidR="00223A36" w:rsidRDefault="00223A36" w:rsidP="00223A36">
      <w:pPr>
        <w:rPr>
          <w:szCs w:val="30"/>
        </w:rPr>
      </w:pP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Примечани</w:t>
      </w:r>
      <w:r w:rsidR="00130014">
        <w:rPr>
          <w:szCs w:val="30"/>
        </w:rPr>
        <w:t>я</w:t>
      </w:r>
      <w:r>
        <w:rPr>
          <w:szCs w:val="30"/>
        </w:rPr>
        <w:t>.</w:t>
      </w: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1. </w:t>
      </w:r>
      <w:r w:rsidR="00556C20">
        <w:rPr>
          <w:szCs w:val="30"/>
        </w:rPr>
        <w:t>Утверждение сметы доходов и расходов профсоюзной организации осуществляется в порядке, определенном Уставом отраслевого профсоюза</w:t>
      </w:r>
      <w:r>
        <w:rPr>
          <w:szCs w:val="30"/>
        </w:rPr>
        <w:t>.</w:t>
      </w:r>
    </w:p>
    <w:p w:rsidR="00223A36" w:rsidRDefault="00223A36" w:rsidP="00223A36">
      <w:pPr>
        <w:widowControl/>
        <w:spacing w:line="320" w:lineRule="exact"/>
        <w:ind w:firstLine="851"/>
        <w:rPr>
          <w:szCs w:val="30"/>
        </w:rPr>
      </w:pPr>
      <w:r>
        <w:rPr>
          <w:szCs w:val="30"/>
        </w:rPr>
        <w:t>2. </w:t>
      </w:r>
      <w:r w:rsidR="00BF66BB">
        <w:rPr>
          <w:szCs w:val="30"/>
        </w:rPr>
        <w:t>Малочисленные профсоюзные организации (до 25 (включительно) членов профсоюза) и профсоюзные организации обучающихся могут расходовать членские профсоюзные взносы в соответствии с номенклатурой их использование без учета нормативов</w:t>
      </w:r>
      <w:r>
        <w:rPr>
          <w:szCs w:val="30"/>
        </w:rPr>
        <w:t>.</w:t>
      </w:r>
    </w:p>
    <w:p w:rsidR="00711374" w:rsidRPr="00BF66BB" w:rsidRDefault="00223A36" w:rsidP="00BF66BB">
      <w:pPr>
        <w:ind w:firstLine="851"/>
        <w:rPr>
          <w:szCs w:val="30"/>
        </w:rPr>
      </w:pPr>
      <w:r>
        <w:rPr>
          <w:szCs w:val="30"/>
        </w:rPr>
        <w:t>3. </w:t>
      </w:r>
      <w:r w:rsidR="00556C20">
        <w:rPr>
          <w:szCs w:val="30"/>
        </w:rPr>
        <w:t>Расходы профсоюзных организаций распределяются по с</w:t>
      </w:r>
      <w:r w:rsidR="00210612">
        <w:rPr>
          <w:szCs w:val="30"/>
        </w:rPr>
        <w:t>т</w:t>
      </w:r>
      <w:r w:rsidR="00556C20">
        <w:rPr>
          <w:szCs w:val="30"/>
        </w:rPr>
        <w:t>атьям в соответствии с прилагаемой Классификацией расходов средств профсоюзных бюджетов.</w:t>
      </w:r>
    </w:p>
    <w:p w:rsidR="00223A36" w:rsidRPr="008D7DFD" w:rsidRDefault="00223A36" w:rsidP="00223A36">
      <w:pPr>
        <w:widowControl/>
        <w:spacing w:line="280" w:lineRule="exact"/>
        <w:ind w:left="4536" w:firstLine="0"/>
        <w:jc w:val="left"/>
        <w:rPr>
          <w:szCs w:val="30"/>
        </w:rPr>
      </w:pPr>
      <w:r>
        <w:rPr>
          <w:rStyle w:val="FontStyle18"/>
          <w:szCs w:val="30"/>
        </w:rPr>
        <w:br w:type="page"/>
      </w:r>
      <w:r>
        <w:rPr>
          <w:szCs w:val="30"/>
        </w:rPr>
        <w:lastRenderedPageBreak/>
        <w:t>Приложение</w:t>
      </w:r>
    </w:p>
    <w:p w:rsidR="00223A36" w:rsidRPr="001D029C" w:rsidRDefault="00223A36" w:rsidP="00223A36">
      <w:pPr>
        <w:spacing w:before="120" w:line="280" w:lineRule="exact"/>
        <w:ind w:left="4536" w:firstLine="0"/>
      </w:pPr>
      <w:r w:rsidRPr="001D029C">
        <w:rPr>
          <w:spacing w:val="-7"/>
          <w:szCs w:val="30"/>
        </w:rPr>
        <w:t xml:space="preserve">к стандарту </w:t>
      </w:r>
      <w:r w:rsidRPr="001D029C">
        <w:rPr>
          <w:spacing w:val="-7"/>
        </w:rPr>
        <w:t>номенклатуры и нормативов</w:t>
      </w:r>
      <w:r w:rsidRPr="001D029C">
        <w:t xml:space="preserve"> </w:t>
      </w:r>
      <w:r w:rsidRPr="001D029C">
        <w:rPr>
          <w:spacing w:val="-2"/>
        </w:rPr>
        <w:t>использования членских профсоюзных</w:t>
      </w:r>
      <w:r>
        <w:t xml:space="preserve"> взносов профсоюзными организациями юридических лиц, их обособленных подразделений</w:t>
      </w:r>
    </w:p>
    <w:p w:rsidR="00223A36" w:rsidRPr="009266F4" w:rsidRDefault="00223A36" w:rsidP="00223A36">
      <w:pPr>
        <w:spacing w:line="280" w:lineRule="exact"/>
        <w:rPr>
          <w:szCs w:val="30"/>
        </w:rPr>
      </w:pPr>
    </w:p>
    <w:p w:rsidR="00223A36" w:rsidRPr="007633E5" w:rsidRDefault="00223A36" w:rsidP="00223A36">
      <w:pPr>
        <w:spacing w:line="280" w:lineRule="exact"/>
        <w:ind w:firstLine="0"/>
        <w:rPr>
          <w:szCs w:val="30"/>
        </w:rPr>
      </w:pPr>
      <w:r w:rsidRPr="007633E5">
        <w:rPr>
          <w:szCs w:val="30"/>
        </w:rPr>
        <w:t>КЛАССИФИКАЦИЯ</w:t>
      </w:r>
    </w:p>
    <w:p w:rsidR="00223A36" w:rsidRPr="007633E5" w:rsidRDefault="00223A36" w:rsidP="00223A36">
      <w:pPr>
        <w:spacing w:before="120" w:line="280" w:lineRule="exact"/>
        <w:ind w:firstLine="0"/>
        <w:rPr>
          <w:szCs w:val="30"/>
        </w:rPr>
      </w:pPr>
      <w:r w:rsidRPr="007633E5">
        <w:rPr>
          <w:szCs w:val="30"/>
        </w:rPr>
        <w:t>расходов средств профсоюзных</w:t>
      </w:r>
      <w:r>
        <w:rPr>
          <w:szCs w:val="30"/>
        </w:rPr>
        <w:t xml:space="preserve"> </w:t>
      </w:r>
      <w:r w:rsidRPr="007633E5">
        <w:rPr>
          <w:szCs w:val="30"/>
        </w:rPr>
        <w:t>бюджетов</w:t>
      </w:r>
    </w:p>
    <w:p w:rsidR="00223A36" w:rsidRDefault="00223A36" w:rsidP="00223A36">
      <w:pPr>
        <w:spacing w:line="280" w:lineRule="exact"/>
        <w:rPr>
          <w:szCs w:val="30"/>
        </w:rPr>
      </w:pPr>
    </w:p>
    <w:p w:rsidR="00223A36" w:rsidRDefault="00223A36" w:rsidP="00223A36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Глава 1. ОБЩИЕ ПОЛОЖЕНИЯ</w:t>
      </w:r>
    </w:p>
    <w:p w:rsidR="00223A36" w:rsidRPr="007633E5" w:rsidRDefault="00223A36" w:rsidP="00223A36">
      <w:pPr>
        <w:spacing w:line="220" w:lineRule="exact"/>
        <w:ind w:firstLine="0"/>
        <w:jc w:val="center"/>
        <w:rPr>
          <w:szCs w:val="30"/>
        </w:rPr>
      </w:pP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1. </w:t>
      </w:r>
      <w:r w:rsidRPr="007633E5">
        <w:rPr>
          <w:szCs w:val="30"/>
        </w:rPr>
        <w:t xml:space="preserve">Настоящая классификация определяет методологические основы </w:t>
      </w:r>
      <w:r>
        <w:rPr>
          <w:lang w:val="be-BY"/>
        </w:rPr>
        <w:br/>
      </w:r>
      <w:r w:rsidRPr="007633E5">
        <w:rPr>
          <w:szCs w:val="30"/>
        </w:rPr>
        <w:t xml:space="preserve">и требования к формированию </w:t>
      </w:r>
      <w:r>
        <w:rPr>
          <w:szCs w:val="30"/>
        </w:rPr>
        <w:t xml:space="preserve">статей </w:t>
      </w:r>
      <w:r w:rsidRPr="007633E5">
        <w:rPr>
          <w:szCs w:val="30"/>
        </w:rPr>
        <w:t>расходов</w:t>
      </w:r>
      <w:r>
        <w:rPr>
          <w:szCs w:val="30"/>
        </w:rPr>
        <w:t>ания</w:t>
      </w:r>
      <w:r w:rsidRPr="007633E5">
        <w:rPr>
          <w:szCs w:val="30"/>
        </w:rPr>
        <w:t xml:space="preserve"> профсоюзных бюджетов и представляет собой систематизированный перечень статей</w:t>
      </w:r>
      <w:r w:rsidRPr="0085742C">
        <w:rPr>
          <w:spacing w:val="-4"/>
        </w:rPr>
        <w:t xml:space="preserve"> </w:t>
      </w:r>
      <w:r>
        <w:rPr>
          <w:spacing w:val="-4"/>
        </w:rPr>
        <w:t>стандарта номенклатуры и н</w:t>
      </w:r>
      <w:r w:rsidRPr="005C69B7">
        <w:rPr>
          <w:spacing w:val="-4"/>
        </w:rPr>
        <w:t>орматив</w:t>
      </w:r>
      <w:r>
        <w:rPr>
          <w:spacing w:val="-4"/>
        </w:rPr>
        <w:t>ов</w:t>
      </w:r>
      <w:r w:rsidRPr="005C69B7">
        <w:rPr>
          <w:spacing w:val="-4"/>
        </w:rPr>
        <w:t xml:space="preserve"> использования членских профсоюзных</w:t>
      </w:r>
      <w:r w:rsidRPr="005C69B7">
        <w:t xml:space="preserve"> взносов </w:t>
      </w:r>
      <w:r>
        <w:t>профсоюзными организациями</w:t>
      </w:r>
      <w:r w:rsidRPr="00635B8B">
        <w:t xml:space="preserve"> </w:t>
      </w:r>
      <w:r>
        <w:t>юридических лиц, их обособленных подразделений</w:t>
      </w:r>
      <w:r w:rsidRPr="007633E5">
        <w:rPr>
          <w:szCs w:val="30"/>
        </w:rPr>
        <w:t>.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BB4007">
        <w:rPr>
          <w:spacing w:val="-4"/>
          <w:szCs w:val="30"/>
        </w:rPr>
        <w:t>2. Цель настоящей классификации – оказание помощи профсоюзным</w:t>
      </w:r>
      <w:r w:rsidRPr="007633E5">
        <w:rPr>
          <w:szCs w:val="30"/>
        </w:rPr>
        <w:t xml:space="preserve"> организациям в реализации единых подходов по формированию статей профсоюзного бюджета для обеспечения целевого и рационального распоряжения профсоюзными средствами.</w:t>
      </w:r>
    </w:p>
    <w:p w:rsidR="00223A36" w:rsidRPr="00875ACB" w:rsidRDefault="00223A36" w:rsidP="00223A36">
      <w:pPr>
        <w:spacing w:line="280" w:lineRule="exact"/>
        <w:rPr>
          <w:szCs w:val="30"/>
        </w:rPr>
      </w:pPr>
    </w:p>
    <w:p w:rsidR="00223A36" w:rsidRPr="00B968F4" w:rsidRDefault="00223A36" w:rsidP="00223A36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Глава 2. ЦЕЛЕВЫЕ МЕРОПРИЯТИЯ</w:t>
      </w:r>
    </w:p>
    <w:p w:rsidR="00223A36" w:rsidRPr="00875ACB" w:rsidRDefault="00223A36" w:rsidP="00223A36">
      <w:pPr>
        <w:spacing w:line="220" w:lineRule="exact"/>
        <w:rPr>
          <w:szCs w:val="30"/>
        </w:rPr>
      </w:pPr>
    </w:p>
    <w:p w:rsidR="00223A36" w:rsidRPr="00FA4924" w:rsidRDefault="00223A36" w:rsidP="00223A36">
      <w:pPr>
        <w:spacing w:line="320" w:lineRule="exact"/>
        <w:ind w:firstLine="851"/>
        <w:rPr>
          <w:szCs w:val="30"/>
          <w:u w:val="single"/>
        </w:rPr>
      </w:pPr>
      <w:r w:rsidRPr="00FA4924">
        <w:rPr>
          <w:szCs w:val="30"/>
          <w:u w:val="single"/>
        </w:rPr>
        <w:t>3. Фонд помощи: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расходы на оказание</w:t>
      </w:r>
      <w:r w:rsidRPr="007633E5">
        <w:rPr>
          <w:szCs w:val="30"/>
        </w:rPr>
        <w:t xml:space="preserve"> </w:t>
      </w:r>
      <w:r>
        <w:rPr>
          <w:szCs w:val="30"/>
        </w:rPr>
        <w:t xml:space="preserve">помощи в натуральной и денежной формах </w:t>
      </w:r>
      <w:r w:rsidRPr="007633E5">
        <w:rPr>
          <w:szCs w:val="30"/>
        </w:rPr>
        <w:t>нуждающимся в дополнительной поддержке в связи с трудной жизненной ситуацией</w:t>
      </w:r>
      <w:r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85742C">
        <w:rPr>
          <w:spacing w:val="-4"/>
          <w:szCs w:val="30"/>
        </w:rPr>
        <w:t>оплата стоимости путевок в санаторно-курортные и оздоровительные</w:t>
      </w:r>
      <w:r>
        <w:rPr>
          <w:szCs w:val="30"/>
        </w:rPr>
        <w:t xml:space="preserve"> учреждения (</w:t>
      </w:r>
      <w:r w:rsidRPr="007633E5">
        <w:rPr>
          <w:szCs w:val="30"/>
        </w:rPr>
        <w:t>санатории, дома отдыха, д</w:t>
      </w:r>
      <w:r>
        <w:rPr>
          <w:szCs w:val="30"/>
        </w:rPr>
        <w:t xml:space="preserve">етские оздоровительные лагеря), </w:t>
      </w:r>
      <w:r>
        <w:rPr>
          <w:lang w:val="be-BY"/>
        </w:rPr>
        <w:br/>
      </w:r>
      <w:r>
        <w:rPr>
          <w:szCs w:val="30"/>
        </w:rPr>
        <w:t>в том числе частичная компенсация стоимости путевок и оказание</w:t>
      </w:r>
      <w:r w:rsidRPr="007633E5">
        <w:rPr>
          <w:szCs w:val="30"/>
        </w:rPr>
        <w:t xml:space="preserve"> материальной помощи на удешевление всех видов путевок</w:t>
      </w:r>
      <w:r>
        <w:rPr>
          <w:szCs w:val="30"/>
        </w:rPr>
        <w:t xml:space="preserve"> в такие учреждения</w:t>
      </w:r>
      <w:r w:rsidRPr="007633E5"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7633E5">
        <w:rPr>
          <w:szCs w:val="30"/>
        </w:rPr>
        <w:t>оплата стоимости медицинских услуг по договор</w:t>
      </w:r>
      <w:r>
        <w:rPr>
          <w:szCs w:val="30"/>
        </w:rPr>
        <w:t xml:space="preserve">у на оказание </w:t>
      </w:r>
      <w:r w:rsidRPr="0085742C">
        <w:rPr>
          <w:spacing w:val="-4"/>
          <w:szCs w:val="30"/>
        </w:rPr>
        <w:t>медицинских услуг с учреждением здравоохранения (</w:t>
      </w:r>
      <w:r>
        <w:rPr>
          <w:spacing w:val="-4"/>
          <w:szCs w:val="30"/>
        </w:rPr>
        <w:t xml:space="preserve">проведение медицинских </w:t>
      </w:r>
      <w:r w:rsidRPr="0085742C">
        <w:rPr>
          <w:spacing w:val="-4"/>
          <w:szCs w:val="30"/>
        </w:rPr>
        <w:t>осмотр</w:t>
      </w:r>
      <w:r>
        <w:rPr>
          <w:spacing w:val="-4"/>
          <w:szCs w:val="30"/>
        </w:rPr>
        <w:t>ов</w:t>
      </w:r>
      <w:r w:rsidRPr="007633E5">
        <w:rPr>
          <w:szCs w:val="30"/>
        </w:rPr>
        <w:t>,</w:t>
      </w:r>
      <w:r>
        <w:rPr>
          <w:szCs w:val="30"/>
        </w:rPr>
        <w:t xml:space="preserve"> диагностических исследований, вакцинации</w:t>
      </w:r>
      <w:r w:rsidRPr="007633E5">
        <w:rPr>
          <w:szCs w:val="30"/>
        </w:rPr>
        <w:t xml:space="preserve">, </w:t>
      </w:r>
      <w:r>
        <w:rPr>
          <w:szCs w:val="30"/>
        </w:rPr>
        <w:t>витаминизации</w:t>
      </w:r>
      <w:r w:rsidRPr="007633E5">
        <w:rPr>
          <w:szCs w:val="30"/>
        </w:rPr>
        <w:t xml:space="preserve"> и т.д.);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р</w:t>
      </w:r>
      <w:r w:rsidRPr="007633E5">
        <w:rPr>
          <w:szCs w:val="30"/>
        </w:rPr>
        <w:t>асходы на посещение бол</w:t>
      </w:r>
      <w:r>
        <w:rPr>
          <w:szCs w:val="30"/>
        </w:rPr>
        <w:t xml:space="preserve">еющих членов профсоюза, по обслуживанию </w:t>
      </w:r>
      <w:r w:rsidRPr="007633E5">
        <w:rPr>
          <w:szCs w:val="30"/>
        </w:rPr>
        <w:t xml:space="preserve">престарелых, </w:t>
      </w:r>
      <w:r>
        <w:rPr>
          <w:szCs w:val="30"/>
        </w:rPr>
        <w:t xml:space="preserve">а также на </w:t>
      </w:r>
      <w:r w:rsidRPr="007633E5">
        <w:rPr>
          <w:szCs w:val="30"/>
        </w:rPr>
        <w:t>забот</w:t>
      </w:r>
      <w:r>
        <w:rPr>
          <w:szCs w:val="30"/>
        </w:rPr>
        <w:t>у</w:t>
      </w:r>
      <w:r w:rsidRPr="007633E5">
        <w:rPr>
          <w:szCs w:val="30"/>
        </w:rPr>
        <w:t xml:space="preserve"> о детях</w:t>
      </w:r>
      <w:r>
        <w:rPr>
          <w:szCs w:val="30"/>
        </w:rPr>
        <w:t>;</w:t>
      </w:r>
    </w:p>
    <w:p w:rsidR="00223A36" w:rsidRPr="00635B8B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 xml:space="preserve">расходы </w:t>
      </w:r>
      <w:r w:rsidRPr="007633E5">
        <w:rPr>
          <w:szCs w:val="30"/>
        </w:rPr>
        <w:t xml:space="preserve">по предоставлению безвозмездной (спонсорской) </w:t>
      </w:r>
      <w:r>
        <w:rPr>
          <w:szCs w:val="30"/>
        </w:rPr>
        <w:t xml:space="preserve">помощи физическим и юридическим лицам </w:t>
      </w:r>
      <w:r w:rsidRPr="008438C6">
        <w:rPr>
          <w:spacing w:val="-4"/>
          <w:szCs w:val="30"/>
        </w:rPr>
        <w:t>в соответствии с Указом Президента Республики Беларусь от 1 июля 2005 г.</w:t>
      </w:r>
      <w:r w:rsidRPr="007633E5">
        <w:rPr>
          <w:szCs w:val="30"/>
        </w:rPr>
        <w:t xml:space="preserve"> №</w:t>
      </w:r>
      <w:r>
        <w:rPr>
          <w:szCs w:val="30"/>
        </w:rPr>
        <w:t xml:space="preserve"> </w:t>
      </w:r>
      <w:r w:rsidRPr="007633E5">
        <w:rPr>
          <w:szCs w:val="30"/>
        </w:rPr>
        <w:t>3</w:t>
      </w:r>
      <w:r>
        <w:rPr>
          <w:szCs w:val="30"/>
        </w:rPr>
        <w:t>00 "</w:t>
      </w:r>
      <w:r w:rsidRPr="007633E5">
        <w:rPr>
          <w:szCs w:val="30"/>
        </w:rPr>
        <w:t>О</w:t>
      </w:r>
      <w:r>
        <w:rPr>
          <w:szCs w:val="30"/>
        </w:rPr>
        <w:t xml:space="preserve"> предоставлении </w:t>
      </w:r>
      <w:r>
        <w:rPr>
          <w:lang w:val="be-BY"/>
        </w:rPr>
        <w:br/>
      </w:r>
      <w:r w:rsidRPr="00635B8B">
        <w:rPr>
          <w:szCs w:val="30"/>
        </w:rPr>
        <w:t>и использовании безвозмездной (спонсорской) помощи" на основании договора;</w:t>
      </w: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другие расходы в соответствии с Положением о фонде помощи профсоюзной организации</w:t>
      </w:r>
      <w:r w:rsidRPr="007633E5">
        <w:rPr>
          <w:szCs w:val="30"/>
        </w:rPr>
        <w:t>.</w:t>
      </w:r>
    </w:p>
    <w:p w:rsidR="009868F3" w:rsidRDefault="009868F3" w:rsidP="00223A36">
      <w:pPr>
        <w:spacing w:line="320" w:lineRule="exact"/>
        <w:ind w:firstLine="851"/>
        <w:rPr>
          <w:szCs w:val="30"/>
          <w:u w:val="single"/>
        </w:rPr>
      </w:pPr>
    </w:p>
    <w:p w:rsidR="00223A36" w:rsidRPr="00FA4924" w:rsidRDefault="00223A36" w:rsidP="00223A36">
      <w:pPr>
        <w:spacing w:line="320" w:lineRule="exact"/>
        <w:ind w:firstLine="851"/>
        <w:rPr>
          <w:szCs w:val="30"/>
          <w:u w:val="single"/>
        </w:rPr>
      </w:pPr>
      <w:r w:rsidRPr="00FA4924">
        <w:rPr>
          <w:szCs w:val="30"/>
          <w:u w:val="single"/>
        </w:rPr>
        <w:lastRenderedPageBreak/>
        <w:t>4. Обучение профсоюзных кадров и актива: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оплата услуг лекторов</w:t>
      </w:r>
      <w:r>
        <w:rPr>
          <w:szCs w:val="30"/>
        </w:rPr>
        <w:t>, приобретение</w:t>
      </w:r>
      <w:r w:rsidRPr="00E84382">
        <w:rPr>
          <w:szCs w:val="30"/>
        </w:rPr>
        <w:t xml:space="preserve"> методической литературы;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возмещение расходов при пользовании</w:t>
      </w:r>
      <w:r w:rsidRPr="00E84382">
        <w:rPr>
          <w:szCs w:val="30"/>
        </w:rPr>
        <w:t xml:space="preserve"> помещения</w:t>
      </w:r>
      <w:r>
        <w:rPr>
          <w:szCs w:val="30"/>
        </w:rPr>
        <w:t>ми</w:t>
      </w:r>
      <w:r w:rsidRPr="00E84382">
        <w:rPr>
          <w:szCs w:val="30"/>
        </w:rPr>
        <w:t xml:space="preserve"> </w:t>
      </w:r>
      <w:r>
        <w:rPr>
          <w:szCs w:val="30"/>
        </w:rPr>
        <w:t>в рамках организации обучения</w:t>
      </w:r>
      <w:r w:rsidRPr="00E84382">
        <w:rPr>
          <w:szCs w:val="30"/>
        </w:rPr>
        <w:t>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оплата питания и проживания участников</w:t>
      </w:r>
      <w:r>
        <w:rPr>
          <w:szCs w:val="30"/>
        </w:rPr>
        <w:t xml:space="preserve"> обучения</w:t>
      </w:r>
      <w:r w:rsidRPr="00E84382">
        <w:rPr>
          <w:szCs w:val="30"/>
        </w:rPr>
        <w:t>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оплата транспортных услуг</w:t>
      </w:r>
      <w:r>
        <w:rPr>
          <w:szCs w:val="30"/>
        </w:rPr>
        <w:t xml:space="preserve"> при проведении обучения</w:t>
      </w:r>
      <w:r w:rsidRPr="00E84382">
        <w:rPr>
          <w:szCs w:val="30"/>
        </w:rPr>
        <w:t>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приобретение канцтоваров</w:t>
      </w:r>
      <w:r>
        <w:rPr>
          <w:szCs w:val="30"/>
        </w:rPr>
        <w:t xml:space="preserve">, других расходных материалов, используемых </w:t>
      </w:r>
      <w:r w:rsidRPr="00E84382">
        <w:rPr>
          <w:szCs w:val="30"/>
        </w:rPr>
        <w:t>в рамках обучения;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 xml:space="preserve">расходы по </w:t>
      </w:r>
      <w:r>
        <w:rPr>
          <w:szCs w:val="30"/>
        </w:rPr>
        <w:t>организации</w:t>
      </w:r>
      <w:r w:rsidRPr="00E84382">
        <w:rPr>
          <w:szCs w:val="30"/>
        </w:rPr>
        <w:t xml:space="preserve"> культурной программы, в том числе экскурсионного обслуживания в рамках обучения;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расход</w:t>
      </w:r>
      <w:r>
        <w:rPr>
          <w:szCs w:val="30"/>
        </w:rPr>
        <w:t>ы</w:t>
      </w:r>
      <w:r w:rsidRPr="00E84382">
        <w:rPr>
          <w:szCs w:val="30"/>
        </w:rPr>
        <w:t xml:space="preserve"> </w:t>
      </w:r>
      <w:r>
        <w:rPr>
          <w:szCs w:val="30"/>
        </w:rPr>
        <w:t>по</w:t>
      </w:r>
      <w:r w:rsidRPr="00E84382">
        <w:rPr>
          <w:szCs w:val="30"/>
        </w:rPr>
        <w:t xml:space="preserve"> обучени</w:t>
      </w:r>
      <w:r>
        <w:rPr>
          <w:szCs w:val="30"/>
        </w:rPr>
        <w:t>ю</w:t>
      </w:r>
      <w:r w:rsidRPr="00E84382">
        <w:rPr>
          <w:szCs w:val="30"/>
        </w:rPr>
        <w:t xml:space="preserve"> в </w:t>
      </w:r>
      <w:r w:rsidR="00CB1760">
        <w:rPr>
          <w:szCs w:val="30"/>
        </w:rPr>
        <w:t>У</w:t>
      </w:r>
      <w:r>
        <w:rPr>
          <w:szCs w:val="30"/>
        </w:rPr>
        <w:t>чреждении образования "Международный университет "МИТСО"</w:t>
      </w:r>
      <w:r w:rsidRPr="00E84382">
        <w:rPr>
          <w:szCs w:val="30"/>
        </w:rPr>
        <w:t>, его структурных подразделениях;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командировочны</w:t>
      </w:r>
      <w:r>
        <w:rPr>
          <w:szCs w:val="30"/>
        </w:rPr>
        <w:t>е</w:t>
      </w:r>
      <w:r w:rsidRPr="00E84382">
        <w:rPr>
          <w:szCs w:val="30"/>
        </w:rPr>
        <w:t xml:space="preserve"> расход</w:t>
      </w:r>
      <w:r>
        <w:rPr>
          <w:szCs w:val="30"/>
        </w:rPr>
        <w:t>ы</w:t>
      </w:r>
      <w:r w:rsidRPr="00E84382">
        <w:rPr>
          <w:szCs w:val="30"/>
        </w:rPr>
        <w:t xml:space="preserve"> </w:t>
      </w:r>
      <w:r>
        <w:rPr>
          <w:szCs w:val="30"/>
        </w:rPr>
        <w:t>при направлении на</w:t>
      </w:r>
      <w:r w:rsidRPr="00E84382">
        <w:rPr>
          <w:szCs w:val="30"/>
        </w:rPr>
        <w:t xml:space="preserve"> обучени</w:t>
      </w:r>
      <w:r>
        <w:rPr>
          <w:szCs w:val="30"/>
        </w:rPr>
        <w:t>е</w:t>
      </w:r>
      <w:r w:rsidRPr="00E84382">
        <w:rPr>
          <w:szCs w:val="30"/>
        </w:rPr>
        <w:t xml:space="preserve"> в пределах установленных норм;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другие расходы.</w:t>
      </w:r>
    </w:p>
    <w:p w:rsidR="00223A36" w:rsidRDefault="00223A36" w:rsidP="00223A36">
      <w:pPr>
        <w:spacing w:line="320" w:lineRule="exact"/>
        <w:ind w:firstLine="851"/>
        <w:rPr>
          <w:szCs w:val="30"/>
        </w:rPr>
      </w:pPr>
    </w:p>
    <w:p w:rsidR="00223A36" w:rsidRPr="00FA4924" w:rsidRDefault="00223A36" w:rsidP="00223A36">
      <w:pPr>
        <w:spacing w:line="320" w:lineRule="exact"/>
        <w:ind w:firstLine="851"/>
        <w:rPr>
          <w:szCs w:val="30"/>
          <w:u w:val="single"/>
        </w:rPr>
      </w:pPr>
      <w:r w:rsidRPr="00FA4924">
        <w:rPr>
          <w:szCs w:val="30"/>
          <w:u w:val="single"/>
        </w:rPr>
        <w:t>5. Туристско-экскурсионная деятельность, в том числе услуги Туристско-экскурсионного унитарного предприятия "Беларустурист":</w:t>
      </w:r>
    </w:p>
    <w:p w:rsidR="00223A36" w:rsidRPr="00BB4007" w:rsidRDefault="00223A36" w:rsidP="00223A36">
      <w:pPr>
        <w:spacing w:line="320" w:lineRule="exact"/>
        <w:ind w:firstLine="851"/>
        <w:rPr>
          <w:szCs w:val="30"/>
        </w:rPr>
      </w:pPr>
      <w:r w:rsidRPr="007633E5">
        <w:rPr>
          <w:szCs w:val="30"/>
        </w:rPr>
        <w:t>расходы на туристические услуги туроператоров</w:t>
      </w:r>
      <w:r>
        <w:rPr>
          <w:szCs w:val="30"/>
        </w:rPr>
        <w:t xml:space="preserve"> по организации </w:t>
      </w:r>
      <w:r w:rsidRPr="00BB4007">
        <w:rPr>
          <w:spacing w:val="-12"/>
          <w:szCs w:val="30"/>
        </w:rPr>
        <w:t xml:space="preserve">комплексного туристического обслуживания, размещения туристов, спортивных, </w:t>
      </w:r>
      <w:r w:rsidRPr="00BB4007">
        <w:rPr>
          <w:szCs w:val="30"/>
        </w:rPr>
        <w:t>познавательных, оздоровительных, экскурсионных, культурно-зрелищных мероприятий в соответствии с программой туристического путешествия;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7633E5">
        <w:rPr>
          <w:szCs w:val="30"/>
        </w:rPr>
        <w:t>расходы на услуги переводчиков, экскурсоводов, транспортное обслуживание</w:t>
      </w:r>
      <w:r>
        <w:rPr>
          <w:szCs w:val="30"/>
        </w:rPr>
        <w:t xml:space="preserve"> и прочие расходы при организации туристических мероприятий</w:t>
      </w:r>
      <w:r w:rsidRPr="007633E5">
        <w:rPr>
          <w:szCs w:val="30"/>
        </w:rPr>
        <w:t>;</w:t>
      </w: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другие расходы.</w:t>
      </w:r>
    </w:p>
    <w:p w:rsidR="00223A36" w:rsidRDefault="00223A36" w:rsidP="0012078C">
      <w:pPr>
        <w:spacing w:line="240" w:lineRule="exact"/>
        <w:ind w:firstLine="851"/>
        <w:rPr>
          <w:szCs w:val="30"/>
        </w:rPr>
      </w:pPr>
    </w:p>
    <w:p w:rsidR="00223A36" w:rsidRPr="00FA4924" w:rsidRDefault="00223A36" w:rsidP="00223A36">
      <w:pPr>
        <w:spacing w:line="320" w:lineRule="exact"/>
        <w:ind w:firstLine="851"/>
        <w:rPr>
          <w:szCs w:val="30"/>
          <w:u w:val="single"/>
        </w:rPr>
      </w:pPr>
      <w:r w:rsidRPr="00FA4924">
        <w:rPr>
          <w:szCs w:val="30"/>
          <w:u w:val="single"/>
        </w:rPr>
        <w:t>6. Спортивная и культурно-массовая работа: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7633E5">
        <w:rPr>
          <w:szCs w:val="30"/>
        </w:rPr>
        <w:t>учебно-спортивная работа, массовые физкультурн</w:t>
      </w:r>
      <w:r>
        <w:rPr>
          <w:szCs w:val="30"/>
        </w:rPr>
        <w:t>о-спортивные</w:t>
      </w:r>
      <w:r w:rsidRPr="007633E5">
        <w:rPr>
          <w:szCs w:val="30"/>
        </w:rPr>
        <w:t xml:space="preserve"> мероприятия, подготовка физкультурных кадров;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3911CC">
        <w:rPr>
          <w:spacing w:val="-4"/>
          <w:szCs w:val="30"/>
        </w:rPr>
        <w:t>расходы на проведение спортивно-массовых мероприятий: туристски</w:t>
      </w:r>
      <w:r>
        <w:rPr>
          <w:spacing w:val="-4"/>
          <w:szCs w:val="30"/>
        </w:rPr>
        <w:t>е</w:t>
      </w:r>
      <w:r w:rsidRPr="007633E5">
        <w:rPr>
          <w:szCs w:val="30"/>
        </w:rPr>
        <w:t xml:space="preserve"> </w:t>
      </w:r>
      <w:r w:rsidRPr="003911CC">
        <w:rPr>
          <w:spacing w:val="-4"/>
          <w:szCs w:val="30"/>
        </w:rPr>
        <w:t>слет</w:t>
      </w:r>
      <w:r>
        <w:rPr>
          <w:spacing w:val="-4"/>
          <w:szCs w:val="30"/>
        </w:rPr>
        <w:t>ы</w:t>
      </w:r>
      <w:r w:rsidRPr="003911CC">
        <w:rPr>
          <w:spacing w:val="-4"/>
          <w:szCs w:val="30"/>
        </w:rPr>
        <w:t>, спартакиад</w:t>
      </w:r>
      <w:r>
        <w:rPr>
          <w:spacing w:val="-4"/>
          <w:szCs w:val="30"/>
        </w:rPr>
        <w:t>ы</w:t>
      </w:r>
      <w:r w:rsidRPr="003911CC">
        <w:rPr>
          <w:spacing w:val="-4"/>
          <w:szCs w:val="30"/>
        </w:rPr>
        <w:t>, соревнования по видам спорта (оплата транспорта, оплата</w:t>
      </w:r>
      <w:r w:rsidRPr="007633E5">
        <w:rPr>
          <w:szCs w:val="30"/>
        </w:rPr>
        <w:t xml:space="preserve"> </w:t>
      </w:r>
      <w:r w:rsidRPr="003911CC">
        <w:rPr>
          <w:spacing w:val="-2"/>
          <w:szCs w:val="30"/>
        </w:rPr>
        <w:t>судьям, медработникам по договорам подряда, оплата питания участников,</w:t>
      </w:r>
      <w:r w:rsidRPr="007633E5">
        <w:rPr>
          <w:szCs w:val="30"/>
        </w:rPr>
        <w:t xml:space="preserve"> приобретение призов и подарков для победителей</w:t>
      </w:r>
      <w:r>
        <w:rPr>
          <w:szCs w:val="30"/>
        </w:rPr>
        <w:t xml:space="preserve"> и участников спортивных мероприятий </w:t>
      </w:r>
      <w:r w:rsidRPr="007633E5">
        <w:rPr>
          <w:szCs w:val="30"/>
        </w:rPr>
        <w:t>т.д.);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затраты на аренду</w:t>
      </w:r>
      <w:r w:rsidRPr="007633E5">
        <w:rPr>
          <w:szCs w:val="30"/>
        </w:rPr>
        <w:t xml:space="preserve"> спортсооружений;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 xml:space="preserve">оплата </w:t>
      </w:r>
      <w:r>
        <w:rPr>
          <w:szCs w:val="30"/>
        </w:rPr>
        <w:t xml:space="preserve">услуг, </w:t>
      </w:r>
      <w:r w:rsidRPr="007633E5">
        <w:rPr>
          <w:szCs w:val="30"/>
        </w:rPr>
        <w:t xml:space="preserve">абонементов </w:t>
      </w:r>
      <w:r>
        <w:rPr>
          <w:szCs w:val="30"/>
        </w:rPr>
        <w:t xml:space="preserve">при организации посещения </w:t>
      </w:r>
      <w:r w:rsidRPr="007633E5">
        <w:rPr>
          <w:szCs w:val="30"/>
        </w:rPr>
        <w:t>групп здо</w:t>
      </w:r>
      <w:r>
        <w:rPr>
          <w:szCs w:val="30"/>
        </w:rPr>
        <w:t>ровья, спортивных секций, спортивно-</w:t>
      </w:r>
      <w:r w:rsidRPr="007633E5">
        <w:rPr>
          <w:szCs w:val="30"/>
        </w:rPr>
        <w:t>оздоров</w:t>
      </w:r>
      <w:r>
        <w:rPr>
          <w:szCs w:val="30"/>
        </w:rPr>
        <w:t xml:space="preserve">ительных комплексов, </w:t>
      </w:r>
      <w:r w:rsidRPr="009A312E">
        <w:rPr>
          <w:spacing w:val="-2"/>
          <w:szCs w:val="30"/>
        </w:rPr>
        <w:t>в том числе горнолыжных, ледовых дворцов, фитнес-центров, тренажерных</w:t>
      </w:r>
      <w:r w:rsidRPr="007633E5">
        <w:rPr>
          <w:szCs w:val="30"/>
        </w:rPr>
        <w:t xml:space="preserve"> зал</w:t>
      </w:r>
      <w:r>
        <w:rPr>
          <w:szCs w:val="30"/>
        </w:rPr>
        <w:t xml:space="preserve">ов, бассейнов, аквапарков, боулинга, сауны </w:t>
      </w:r>
      <w:r w:rsidRPr="007633E5">
        <w:rPr>
          <w:szCs w:val="30"/>
        </w:rPr>
        <w:t>и т.д</w:t>
      </w:r>
      <w:r>
        <w:rPr>
          <w:szCs w:val="30"/>
        </w:rPr>
        <w:t>., а также проката</w:t>
      </w:r>
      <w:r w:rsidRPr="007633E5">
        <w:rPr>
          <w:szCs w:val="30"/>
        </w:rPr>
        <w:t xml:space="preserve"> </w:t>
      </w:r>
      <w:r>
        <w:rPr>
          <w:szCs w:val="30"/>
        </w:rPr>
        <w:t>лыж, коньков, экипировки, аренды</w:t>
      </w:r>
      <w:r w:rsidRPr="007633E5">
        <w:rPr>
          <w:szCs w:val="30"/>
        </w:rPr>
        <w:t xml:space="preserve"> подъем</w:t>
      </w:r>
      <w:r>
        <w:rPr>
          <w:szCs w:val="30"/>
        </w:rPr>
        <w:t>ников, катка и т.д.</w:t>
      </w:r>
      <w:r w:rsidRPr="007633E5"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 xml:space="preserve">оплата культурного </w:t>
      </w:r>
      <w:r w:rsidRPr="007633E5">
        <w:rPr>
          <w:szCs w:val="30"/>
        </w:rPr>
        <w:t xml:space="preserve">досуга </w:t>
      </w:r>
      <w:r>
        <w:rPr>
          <w:szCs w:val="30"/>
        </w:rPr>
        <w:t>членов профсоюза и их детей (</w:t>
      </w:r>
      <w:r w:rsidRPr="007633E5">
        <w:rPr>
          <w:szCs w:val="30"/>
        </w:rPr>
        <w:t>билеты</w:t>
      </w:r>
      <w:r>
        <w:rPr>
          <w:lang w:val="be-BY"/>
        </w:rPr>
        <w:br/>
      </w:r>
      <w:r w:rsidRPr="007633E5">
        <w:rPr>
          <w:szCs w:val="30"/>
        </w:rPr>
        <w:t xml:space="preserve">в театры, музеи, на выставки, концерты и т.п.), включая экскурсионное обслуживание </w:t>
      </w:r>
      <w:r>
        <w:rPr>
          <w:szCs w:val="30"/>
        </w:rPr>
        <w:t xml:space="preserve">(при условии, если предусмотрено программой и включено в смету </w:t>
      </w:r>
      <w:r w:rsidRPr="007633E5">
        <w:rPr>
          <w:szCs w:val="30"/>
        </w:rPr>
        <w:t>проводимого мероприятия) и проведение вечеров отдыха;</w:t>
      </w:r>
    </w:p>
    <w:p w:rsidR="00223A36" w:rsidRPr="00434683" w:rsidRDefault="00223A36" w:rsidP="00223A36">
      <w:pPr>
        <w:spacing w:line="320" w:lineRule="exact"/>
        <w:ind w:firstLine="708"/>
        <w:rPr>
          <w:szCs w:val="30"/>
        </w:rPr>
      </w:pPr>
      <w:r w:rsidRPr="00434683">
        <w:rPr>
          <w:szCs w:val="30"/>
        </w:rPr>
        <w:t xml:space="preserve">расходы на организацию и проведение мероприятий в связи </w:t>
      </w:r>
      <w:r>
        <w:rPr>
          <w:szCs w:val="30"/>
        </w:rPr>
        <w:br/>
      </w:r>
      <w:r w:rsidRPr="00BB4007">
        <w:rPr>
          <w:spacing w:val="-8"/>
          <w:szCs w:val="30"/>
        </w:rPr>
        <w:t>с государственными праздниками, праздничными днями и памятными датами,</w:t>
      </w:r>
      <w:r w:rsidRPr="00434683">
        <w:rPr>
          <w:szCs w:val="30"/>
        </w:rPr>
        <w:t xml:space="preserve"> </w:t>
      </w:r>
      <w:r w:rsidRPr="00434683">
        <w:rPr>
          <w:szCs w:val="30"/>
        </w:rPr>
        <w:lastRenderedPageBreak/>
        <w:t>юбилейными датами организаций, юбилеями и днями рождения членов профсоюза, включая выдачу подарков, сертификатов и единовременных вознаграждений к праздникам;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выдача</w:t>
      </w:r>
      <w:r w:rsidRPr="007633E5">
        <w:rPr>
          <w:szCs w:val="30"/>
        </w:rPr>
        <w:t xml:space="preserve"> новогодних детских подарков и билетов на новогодние представления;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 xml:space="preserve">расходы на проведение разного вида конкурсов профессионального мастерства, в том числе </w:t>
      </w:r>
      <w:r w:rsidRPr="007633E5">
        <w:rPr>
          <w:szCs w:val="30"/>
        </w:rPr>
        <w:t>стоимость призов и подарков на эти цели;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работа с молодежью;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организация мероприятий, связанных с чествованием ветеранов труда, участников Великой Отечественной войны и т.д.</w:t>
      </w:r>
      <w:r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оплата за услуги по проведению культ</w:t>
      </w:r>
      <w:r>
        <w:rPr>
          <w:szCs w:val="30"/>
        </w:rPr>
        <w:t xml:space="preserve">урно-массовых </w:t>
      </w:r>
      <w:r w:rsidRPr="007633E5">
        <w:rPr>
          <w:szCs w:val="30"/>
        </w:rPr>
        <w:t xml:space="preserve">мероприятий в соответствии </w:t>
      </w:r>
      <w:r>
        <w:rPr>
          <w:szCs w:val="30"/>
        </w:rPr>
        <w:t xml:space="preserve">с заключенными </w:t>
      </w:r>
      <w:r w:rsidRPr="007633E5">
        <w:rPr>
          <w:szCs w:val="30"/>
        </w:rPr>
        <w:t>гражданско</w:t>
      </w:r>
      <w:r>
        <w:rPr>
          <w:szCs w:val="30"/>
        </w:rPr>
        <w:t>-</w:t>
      </w:r>
      <w:r w:rsidRPr="007633E5">
        <w:rPr>
          <w:szCs w:val="30"/>
        </w:rPr>
        <w:t>правовыми договор</w:t>
      </w:r>
      <w:r>
        <w:rPr>
          <w:szCs w:val="30"/>
        </w:rPr>
        <w:t>ами и т.д. в соответствии с утвержденным планом</w:t>
      </w:r>
      <w:r w:rsidRPr="007633E5">
        <w:rPr>
          <w:szCs w:val="30"/>
        </w:rPr>
        <w:t xml:space="preserve"> проведения</w:t>
      </w:r>
      <w:r>
        <w:rPr>
          <w:szCs w:val="30"/>
        </w:rPr>
        <w:t xml:space="preserve"> культурно-массовых мероприятий;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заработная плата спорт</w:t>
      </w:r>
      <w:r>
        <w:rPr>
          <w:szCs w:val="30"/>
        </w:rPr>
        <w:t>- и культработников</w:t>
      </w:r>
      <w:r w:rsidRPr="003911CC">
        <w:rPr>
          <w:szCs w:val="30"/>
        </w:rPr>
        <w:t xml:space="preserve"> </w:t>
      </w:r>
      <w:r w:rsidRPr="007633E5">
        <w:rPr>
          <w:szCs w:val="30"/>
        </w:rPr>
        <w:t>с начислениями</w:t>
      </w:r>
      <w:r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приобретение цветочной продукции</w:t>
      </w:r>
      <w:r w:rsidRPr="00231B18">
        <w:rPr>
          <w:szCs w:val="30"/>
        </w:rPr>
        <w:t xml:space="preserve"> </w:t>
      </w:r>
      <w:r>
        <w:rPr>
          <w:szCs w:val="30"/>
        </w:rPr>
        <w:t>при проведении мероприятий по данному разделу</w:t>
      </w:r>
      <w:r w:rsidRPr="007633E5">
        <w:rPr>
          <w:szCs w:val="30"/>
        </w:rPr>
        <w:t>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 xml:space="preserve">расходы на доставку, </w:t>
      </w:r>
      <w:r w:rsidRPr="007633E5">
        <w:rPr>
          <w:szCs w:val="30"/>
        </w:rPr>
        <w:t>проживание</w:t>
      </w:r>
      <w:r>
        <w:rPr>
          <w:szCs w:val="30"/>
        </w:rPr>
        <w:t xml:space="preserve"> и</w:t>
      </w:r>
      <w:r w:rsidRPr="007633E5">
        <w:rPr>
          <w:szCs w:val="30"/>
        </w:rPr>
        <w:t xml:space="preserve"> питание </w:t>
      </w:r>
      <w:r>
        <w:rPr>
          <w:szCs w:val="30"/>
        </w:rPr>
        <w:t>участников;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другие расходы.</w:t>
      </w:r>
    </w:p>
    <w:p w:rsidR="00223A36" w:rsidRDefault="00223A36" w:rsidP="00125D43">
      <w:pPr>
        <w:rPr>
          <w:szCs w:val="30"/>
        </w:rPr>
      </w:pPr>
    </w:p>
    <w:p w:rsidR="00223A36" w:rsidRPr="00FA4924" w:rsidRDefault="00223A36" w:rsidP="00223A36">
      <w:pPr>
        <w:spacing w:line="320" w:lineRule="exact"/>
        <w:ind w:firstLine="708"/>
        <w:rPr>
          <w:szCs w:val="30"/>
          <w:u w:val="single"/>
        </w:rPr>
      </w:pPr>
      <w:r w:rsidRPr="00FA4924">
        <w:rPr>
          <w:szCs w:val="30"/>
          <w:u w:val="single"/>
        </w:rPr>
        <w:t>7. Информационная работа, в том числе подписка на газету "Беларуск</w:t>
      </w:r>
      <w:r w:rsidRPr="00FA4924">
        <w:rPr>
          <w:szCs w:val="30"/>
          <w:u w:val="single"/>
          <w:lang w:val="en-US"/>
        </w:rPr>
        <w:t>i</w:t>
      </w:r>
      <w:r w:rsidRPr="00FA4924">
        <w:rPr>
          <w:szCs w:val="30"/>
          <w:u w:val="single"/>
        </w:rPr>
        <w:t xml:space="preserve"> Час":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расходы на формирование, распространение и использова</w:t>
      </w:r>
      <w:r>
        <w:rPr>
          <w:szCs w:val="30"/>
        </w:rPr>
        <w:t>ние информационных ресурсов ФПБ, отраслевых профсоюзов, их организационных структур: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 w:rsidRPr="003911CC">
        <w:rPr>
          <w:spacing w:val="-4"/>
          <w:szCs w:val="30"/>
        </w:rPr>
        <w:t>подписка на периодические издания, в том числе на газету "Беларуск</w:t>
      </w:r>
      <w:r w:rsidRPr="003911CC">
        <w:rPr>
          <w:spacing w:val="-4"/>
          <w:szCs w:val="30"/>
          <w:lang w:val="en-US"/>
        </w:rPr>
        <w:t>i</w:t>
      </w:r>
      <w:r>
        <w:rPr>
          <w:szCs w:val="30"/>
        </w:rPr>
        <w:t xml:space="preserve"> Час", </w:t>
      </w:r>
      <w:r w:rsidRPr="007633E5">
        <w:rPr>
          <w:szCs w:val="30"/>
        </w:rPr>
        <w:t>научно-</w:t>
      </w:r>
      <w:r>
        <w:rPr>
          <w:szCs w:val="30"/>
        </w:rPr>
        <w:t>практический журнал "</w:t>
      </w:r>
      <w:r w:rsidRPr="007633E5">
        <w:rPr>
          <w:szCs w:val="30"/>
        </w:rPr>
        <w:t>Труд.</w:t>
      </w:r>
      <w:r>
        <w:rPr>
          <w:szCs w:val="30"/>
        </w:rPr>
        <w:t xml:space="preserve"> Профсоюзы. Общество"</w:t>
      </w:r>
      <w:r w:rsidRPr="007633E5">
        <w:rPr>
          <w:szCs w:val="30"/>
        </w:rPr>
        <w:t>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ус</w:t>
      </w:r>
      <w:r>
        <w:rPr>
          <w:szCs w:val="30"/>
        </w:rPr>
        <w:t>луги радиостанций "Новое радио", "Народное радио",</w:t>
      </w:r>
      <w:r w:rsidRPr="007633E5">
        <w:rPr>
          <w:szCs w:val="30"/>
        </w:rPr>
        <w:t xml:space="preserve"> других информационных ресурсов</w:t>
      </w:r>
      <w:r>
        <w:rPr>
          <w:szCs w:val="30"/>
        </w:rPr>
        <w:t xml:space="preserve"> по размещению информации;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изготовление и обслуживание сайта профсоюзной организации;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изготовление и оформление информационных стендов;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изготовление информационной продукции, в том числе мотивационного характера;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другие расходы</w:t>
      </w:r>
      <w:r w:rsidRPr="007633E5">
        <w:rPr>
          <w:szCs w:val="30"/>
        </w:rPr>
        <w:t>.</w:t>
      </w:r>
    </w:p>
    <w:p w:rsidR="00223A36" w:rsidRPr="00FA4924" w:rsidRDefault="00223A36" w:rsidP="00223A36">
      <w:pPr>
        <w:spacing w:line="320" w:lineRule="exact"/>
        <w:ind w:firstLine="708"/>
        <w:rPr>
          <w:szCs w:val="30"/>
          <w:u w:val="single"/>
        </w:rPr>
      </w:pPr>
      <w:r>
        <w:rPr>
          <w:szCs w:val="30"/>
        </w:rPr>
        <w:t>8</w:t>
      </w:r>
      <w:r w:rsidRPr="00FA4924">
        <w:rPr>
          <w:szCs w:val="30"/>
          <w:u w:val="single"/>
        </w:rPr>
        <w:t>. Организационные расходы: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 xml:space="preserve">расходы на проведение </w:t>
      </w:r>
      <w:r>
        <w:rPr>
          <w:szCs w:val="30"/>
        </w:rPr>
        <w:t xml:space="preserve">съездов, </w:t>
      </w:r>
      <w:r w:rsidRPr="007633E5">
        <w:rPr>
          <w:szCs w:val="30"/>
        </w:rPr>
        <w:t xml:space="preserve">собраний, конференций, заседаний </w:t>
      </w:r>
      <w:r>
        <w:rPr>
          <w:szCs w:val="30"/>
        </w:rPr>
        <w:t>руководящих органов профсоюзных организаций (</w:t>
      </w:r>
      <w:r w:rsidRPr="007633E5">
        <w:rPr>
          <w:szCs w:val="30"/>
        </w:rPr>
        <w:t xml:space="preserve">включая приобретение </w:t>
      </w:r>
      <w:r w:rsidRPr="00646976">
        <w:rPr>
          <w:szCs w:val="30"/>
        </w:rPr>
        <w:t>канцтоваров и других расходных материалов</w:t>
      </w:r>
      <w:r w:rsidR="004539D9" w:rsidRPr="00646976">
        <w:rPr>
          <w:szCs w:val="30"/>
        </w:rPr>
        <w:t>, расходы на приобретение бланков профсоюзных билетов</w:t>
      </w:r>
      <w:r w:rsidRPr="00646976">
        <w:rPr>
          <w:szCs w:val="30"/>
        </w:rPr>
        <w:t>) и др.;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646976">
        <w:rPr>
          <w:szCs w:val="30"/>
        </w:rPr>
        <w:t>расходы на организацию приема зарубежных делегаций, включая</w:t>
      </w:r>
      <w:r w:rsidRPr="007633E5">
        <w:rPr>
          <w:szCs w:val="30"/>
        </w:rPr>
        <w:t xml:space="preserve"> сувенирную прод</w:t>
      </w:r>
      <w:r>
        <w:rPr>
          <w:szCs w:val="30"/>
        </w:rPr>
        <w:t>укцию, цветы (согласно программе</w:t>
      </w:r>
      <w:r w:rsidRPr="007633E5">
        <w:rPr>
          <w:szCs w:val="30"/>
        </w:rPr>
        <w:t xml:space="preserve"> и с</w:t>
      </w:r>
      <w:r>
        <w:rPr>
          <w:szCs w:val="30"/>
        </w:rPr>
        <w:t>мете на представительские расходы);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другие расходы</w:t>
      </w:r>
      <w:r w:rsidRPr="007633E5">
        <w:rPr>
          <w:szCs w:val="30"/>
        </w:rPr>
        <w:t>.</w:t>
      </w:r>
    </w:p>
    <w:p w:rsidR="00223A36" w:rsidRPr="009868F3" w:rsidRDefault="00223A36" w:rsidP="00223A36">
      <w:pPr>
        <w:spacing w:line="320" w:lineRule="exact"/>
        <w:ind w:firstLine="708"/>
        <w:rPr>
          <w:szCs w:val="30"/>
          <w:u w:val="single"/>
        </w:rPr>
      </w:pPr>
      <w:r w:rsidRPr="009868F3">
        <w:rPr>
          <w:szCs w:val="30"/>
          <w:u w:val="single"/>
        </w:rPr>
        <w:t>9. Расходы на целевые мероприятия (в районе, городе, области):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 xml:space="preserve">расходы на участие представителей профсоюзной организации </w:t>
      </w:r>
      <w:r>
        <w:rPr>
          <w:lang w:val="be-BY"/>
        </w:rPr>
        <w:br/>
      </w:r>
      <w:r>
        <w:rPr>
          <w:szCs w:val="30"/>
        </w:rPr>
        <w:t xml:space="preserve">в целевых мероприятиях </w:t>
      </w:r>
      <w:r w:rsidRPr="007633E5">
        <w:rPr>
          <w:szCs w:val="30"/>
        </w:rPr>
        <w:t xml:space="preserve">районного, городского и областного </w:t>
      </w:r>
      <w:r>
        <w:rPr>
          <w:szCs w:val="30"/>
        </w:rPr>
        <w:t>уровня</w:t>
      </w:r>
      <w:r w:rsidRPr="007633E5">
        <w:rPr>
          <w:szCs w:val="30"/>
        </w:rPr>
        <w:t>.</w:t>
      </w:r>
    </w:p>
    <w:p w:rsidR="00223A36" w:rsidRPr="007633E5" w:rsidRDefault="00223A36" w:rsidP="000A2CB0">
      <w:pPr>
        <w:spacing w:line="220" w:lineRule="auto"/>
        <w:rPr>
          <w:szCs w:val="30"/>
        </w:rPr>
      </w:pPr>
    </w:p>
    <w:p w:rsidR="00223A36" w:rsidRPr="00875ACB" w:rsidRDefault="00223A36" w:rsidP="000A2CB0">
      <w:pPr>
        <w:spacing w:line="220" w:lineRule="auto"/>
        <w:ind w:firstLine="0"/>
        <w:jc w:val="center"/>
        <w:rPr>
          <w:szCs w:val="30"/>
        </w:rPr>
      </w:pPr>
      <w:r>
        <w:rPr>
          <w:szCs w:val="30"/>
        </w:rPr>
        <w:lastRenderedPageBreak/>
        <w:t>Глава 3. АДМИНИСТРАТИВНО-ХОЗЯЙСТВЕННЫЕ РАСХОДЫ</w:t>
      </w:r>
    </w:p>
    <w:p w:rsidR="00223A36" w:rsidRDefault="00223A36" w:rsidP="000A2CB0">
      <w:pPr>
        <w:spacing w:line="220" w:lineRule="auto"/>
        <w:rPr>
          <w:szCs w:val="30"/>
        </w:rPr>
      </w:pPr>
    </w:p>
    <w:p w:rsidR="00223A36" w:rsidRPr="009868F3" w:rsidRDefault="00223A36" w:rsidP="000A2CB0">
      <w:pPr>
        <w:spacing w:line="220" w:lineRule="auto"/>
        <w:ind w:firstLine="708"/>
        <w:rPr>
          <w:szCs w:val="30"/>
          <w:u w:val="single"/>
        </w:rPr>
      </w:pPr>
      <w:r w:rsidRPr="009868F3">
        <w:rPr>
          <w:szCs w:val="30"/>
          <w:u w:val="single"/>
        </w:rPr>
        <w:t>10. Заработная плата штатным работникам без начислений, вознаграждение профсоюзному активу за выполнение общественной нагрузки:</w:t>
      </w:r>
    </w:p>
    <w:p w:rsidR="00223A36" w:rsidRPr="00125D43" w:rsidRDefault="00223A36" w:rsidP="000A2CB0">
      <w:pPr>
        <w:spacing w:line="220" w:lineRule="auto"/>
        <w:ind w:firstLine="708"/>
        <w:rPr>
          <w:szCs w:val="30"/>
        </w:rPr>
      </w:pPr>
      <w:r w:rsidRPr="00125D43">
        <w:rPr>
          <w:szCs w:val="30"/>
        </w:rPr>
        <w:t>заработная плата штатных работников профсоюзных организаций, установленная в соответствии с положениями об оплате труда, включая все виды выплат и вознаграждений стимулирующего и компенсирующего характера, в том числе материальная помощь к отпуску в случаях, предусмотренных положениями об оплате труда и другими локальными нормативными правовыми актами профсоюзных организаций;</w:t>
      </w:r>
    </w:p>
    <w:p w:rsidR="00223A36" w:rsidRPr="00125D43" w:rsidRDefault="00223A36" w:rsidP="000A2CB0">
      <w:pPr>
        <w:spacing w:line="220" w:lineRule="auto"/>
        <w:ind w:firstLine="708"/>
        <w:rPr>
          <w:szCs w:val="30"/>
        </w:rPr>
      </w:pPr>
      <w:r w:rsidRPr="00125D43">
        <w:rPr>
          <w:szCs w:val="30"/>
        </w:rPr>
        <w:t>вознаграждение профсоюзному активу за выполнение общественной нагрузки.</w:t>
      </w:r>
    </w:p>
    <w:p w:rsidR="00223A36" w:rsidRDefault="00223A36" w:rsidP="000A2CB0">
      <w:pPr>
        <w:spacing w:line="220" w:lineRule="auto"/>
        <w:rPr>
          <w:szCs w:val="30"/>
        </w:rPr>
      </w:pPr>
    </w:p>
    <w:p w:rsidR="00223A36" w:rsidRPr="009868F3" w:rsidRDefault="00223A36" w:rsidP="000A2CB0">
      <w:pPr>
        <w:spacing w:line="220" w:lineRule="auto"/>
        <w:ind w:firstLine="708"/>
        <w:rPr>
          <w:szCs w:val="30"/>
          <w:u w:val="single"/>
        </w:rPr>
      </w:pPr>
      <w:r w:rsidRPr="009868F3">
        <w:rPr>
          <w:szCs w:val="30"/>
          <w:u w:val="single"/>
        </w:rPr>
        <w:t>11. Обязательные отчисления:</w:t>
      </w:r>
    </w:p>
    <w:p w:rsidR="00223A36" w:rsidRPr="007633E5" w:rsidRDefault="00223A36" w:rsidP="000A2CB0">
      <w:pPr>
        <w:spacing w:line="220" w:lineRule="auto"/>
        <w:ind w:firstLine="708"/>
        <w:rPr>
          <w:szCs w:val="30"/>
        </w:rPr>
      </w:pPr>
      <w:r>
        <w:rPr>
          <w:szCs w:val="30"/>
        </w:rPr>
        <w:t>отчисления на обязательные страховые</w:t>
      </w:r>
      <w:r w:rsidRPr="007633E5">
        <w:rPr>
          <w:szCs w:val="30"/>
        </w:rPr>
        <w:t xml:space="preserve"> </w:t>
      </w:r>
      <w:r>
        <w:rPr>
          <w:szCs w:val="30"/>
        </w:rPr>
        <w:t xml:space="preserve">взносы в Фонд социальной защиты населения </w:t>
      </w:r>
      <w:r w:rsidRPr="002C2FCF">
        <w:rPr>
          <w:szCs w:val="30"/>
        </w:rPr>
        <w:t xml:space="preserve">Министерства труда и социальной защиты Республики </w:t>
      </w:r>
      <w:r w:rsidRPr="00BB4007">
        <w:rPr>
          <w:spacing w:val="-4"/>
          <w:szCs w:val="30"/>
        </w:rPr>
        <w:t>Беларусь и Белорусское республиканское унитарное страховое предприятие</w:t>
      </w:r>
      <w:r>
        <w:rPr>
          <w:szCs w:val="30"/>
        </w:rPr>
        <w:t xml:space="preserve"> "Белгосстрах"</w:t>
      </w:r>
      <w:r w:rsidRPr="007633E5">
        <w:rPr>
          <w:szCs w:val="30"/>
        </w:rPr>
        <w:t xml:space="preserve"> в соответствии с нормативн</w:t>
      </w:r>
      <w:r>
        <w:rPr>
          <w:szCs w:val="30"/>
        </w:rPr>
        <w:t xml:space="preserve">ыми </w:t>
      </w:r>
      <w:r w:rsidRPr="007633E5">
        <w:rPr>
          <w:szCs w:val="30"/>
        </w:rPr>
        <w:t>правовыми актами.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</w:p>
    <w:p w:rsidR="00223A36" w:rsidRPr="009868F3" w:rsidRDefault="00223A36" w:rsidP="000A2CB0">
      <w:pPr>
        <w:spacing w:line="220" w:lineRule="auto"/>
        <w:ind w:firstLine="708"/>
        <w:rPr>
          <w:szCs w:val="30"/>
          <w:u w:val="single"/>
        </w:rPr>
      </w:pPr>
      <w:r w:rsidRPr="009868F3">
        <w:rPr>
          <w:szCs w:val="30"/>
          <w:u w:val="single"/>
        </w:rPr>
        <w:t>12. Прочие расходы: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>
        <w:rPr>
          <w:szCs w:val="30"/>
        </w:rPr>
        <w:t>командировочные расходы;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>
        <w:rPr>
          <w:szCs w:val="30"/>
        </w:rPr>
        <w:t>с</w:t>
      </w:r>
      <w:r w:rsidRPr="00AE232C">
        <w:rPr>
          <w:szCs w:val="30"/>
        </w:rPr>
        <w:t>одержание автотранспорта</w:t>
      </w:r>
      <w:r>
        <w:rPr>
          <w:szCs w:val="30"/>
        </w:rPr>
        <w:t xml:space="preserve"> (</w:t>
      </w:r>
      <w:r w:rsidRPr="007633E5">
        <w:rPr>
          <w:szCs w:val="30"/>
        </w:rPr>
        <w:t>в</w:t>
      </w:r>
      <w:r>
        <w:rPr>
          <w:szCs w:val="30"/>
        </w:rPr>
        <w:t xml:space="preserve">се виды расходов на содержание </w:t>
      </w:r>
      <w:r w:rsidRPr="007633E5">
        <w:rPr>
          <w:szCs w:val="30"/>
        </w:rPr>
        <w:t xml:space="preserve">автотранспорта </w:t>
      </w:r>
      <w:r>
        <w:rPr>
          <w:szCs w:val="30"/>
        </w:rPr>
        <w:t>(</w:t>
      </w:r>
      <w:r w:rsidRPr="007633E5">
        <w:rPr>
          <w:szCs w:val="30"/>
        </w:rPr>
        <w:t>при использовании транспорта для нужд профсоюзной организации)</w:t>
      </w:r>
      <w:r>
        <w:rPr>
          <w:szCs w:val="30"/>
        </w:rPr>
        <w:t xml:space="preserve"> без учета заработной платы водителя);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аренд</w:t>
      </w:r>
      <w:r>
        <w:rPr>
          <w:szCs w:val="30"/>
        </w:rPr>
        <w:t>ная</w:t>
      </w:r>
      <w:r w:rsidRPr="007633E5">
        <w:rPr>
          <w:szCs w:val="30"/>
        </w:rPr>
        <w:t xml:space="preserve"> </w:t>
      </w:r>
      <w:r>
        <w:rPr>
          <w:szCs w:val="30"/>
        </w:rPr>
        <w:t>плата;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возмещение коммунальных и эксплуатационных расходов;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услуги связи;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услуги банка;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 xml:space="preserve">амортизация </w:t>
      </w:r>
      <w:r>
        <w:rPr>
          <w:szCs w:val="30"/>
        </w:rPr>
        <w:t>основных средств</w:t>
      </w:r>
      <w:r w:rsidRPr="007633E5">
        <w:rPr>
          <w:szCs w:val="30"/>
        </w:rPr>
        <w:t xml:space="preserve"> и нематериальных активов;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расходы на ремонт;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 xml:space="preserve">расходы </w:t>
      </w:r>
      <w:r>
        <w:rPr>
          <w:szCs w:val="30"/>
        </w:rPr>
        <w:t xml:space="preserve">на содержание и использование </w:t>
      </w:r>
      <w:r w:rsidRPr="007633E5">
        <w:rPr>
          <w:szCs w:val="30"/>
        </w:rPr>
        <w:t>множительной техники</w:t>
      </w:r>
      <w:r>
        <w:rPr>
          <w:szCs w:val="30"/>
        </w:rPr>
        <w:t>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почтовые расходы;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канцтовары и другие расходные материалы;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>
        <w:rPr>
          <w:szCs w:val="30"/>
        </w:rPr>
        <w:t>износ по предметам, учитываемым в составе оборотных средств</w:t>
      </w:r>
      <w:r w:rsidRPr="007633E5">
        <w:rPr>
          <w:szCs w:val="30"/>
        </w:rPr>
        <w:t>;</w:t>
      </w:r>
    </w:p>
    <w:p w:rsidR="00223A36" w:rsidRPr="002C510F" w:rsidRDefault="00223A36" w:rsidP="000A2CB0">
      <w:pPr>
        <w:spacing w:line="220" w:lineRule="auto"/>
        <w:ind w:firstLine="708"/>
        <w:rPr>
          <w:spacing w:val="-4"/>
          <w:szCs w:val="30"/>
        </w:rPr>
      </w:pPr>
      <w:r w:rsidRPr="002C510F">
        <w:rPr>
          <w:spacing w:val="-4"/>
          <w:szCs w:val="30"/>
        </w:rPr>
        <w:t>расходы на приобретение ритуальной продукции, в том числе цветов;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другие расходы.</w:t>
      </w:r>
    </w:p>
    <w:p w:rsidR="00223A36" w:rsidRDefault="00223A36" w:rsidP="00125D43">
      <w:pPr>
        <w:rPr>
          <w:szCs w:val="30"/>
        </w:rPr>
      </w:pP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Примечание.</w:t>
      </w:r>
    </w:p>
    <w:p w:rsidR="00223A36" w:rsidRPr="00E30005" w:rsidRDefault="00FF4791" w:rsidP="00223A36">
      <w:pPr>
        <w:ind w:firstLine="851"/>
        <w:rPr>
          <w:spacing w:val="-9"/>
          <w:szCs w:val="30"/>
        </w:rPr>
      </w:pPr>
      <w:r>
        <w:rPr>
          <w:szCs w:val="30"/>
        </w:rPr>
        <w:t>Профсоюзные</w:t>
      </w:r>
      <w:r w:rsidR="00223A36">
        <w:rPr>
          <w:szCs w:val="30"/>
        </w:rPr>
        <w:t xml:space="preserve"> организации, </w:t>
      </w:r>
      <w:r w:rsidR="00223A36" w:rsidRPr="007633E5">
        <w:rPr>
          <w:szCs w:val="30"/>
        </w:rPr>
        <w:t>имеющие в составе доходов помимо отчи</w:t>
      </w:r>
      <w:r w:rsidR="00223A36">
        <w:rPr>
          <w:szCs w:val="30"/>
        </w:rPr>
        <w:t xml:space="preserve">слений от членских профсоюзных взносов </w:t>
      </w:r>
      <w:r w:rsidR="00223A36" w:rsidRPr="007633E5">
        <w:rPr>
          <w:szCs w:val="30"/>
        </w:rPr>
        <w:t>це</w:t>
      </w:r>
      <w:r w:rsidR="00223A36">
        <w:rPr>
          <w:szCs w:val="30"/>
        </w:rPr>
        <w:t xml:space="preserve">левые поступления, </w:t>
      </w:r>
      <w:r w:rsidR="00223A36">
        <w:rPr>
          <w:lang w:val="be-BY"/>
        </w:rPr>
        <w:br/>
      </w:r>
      <w:r w:rsidR="00223A36">
        <w:rPr>
          <w:szCs w:val="30"/>
        </w:rPr>
        <w:t xml:space="preserve">в том числе </w:t>
      </w:r>
      <w:r w:rsidR="00223A36" w:rsidRPr="007633E5">
        <w:rPr>
          <w:szCs w:val="30"/>
        </w:rPr>
        <w:t>поступления от нанимателе</w:t>
      </w:r>
      <w:r w:rsidR="00223A36">
        <w:rPr>
          <w:szCs w:val="30"/>
        </w:rPr>
        <w:t>й по коллективным договорам (</w:t>
      </w:r>
      <w:r w:rsidR="00223A36" w:rsidRPr="007633E5">
        <w:rPr>
          <w:szCs w:val="30"/>
        </w:rPr>
        <w:t>тарифным соглашениям)</w:t>
      </w:r>
      <w:r w:rsidR="00223A36">
        <w:rPr>
          <w:szCs w:val="30"/>
        </w:rPr>
        <w:t>,</w:t>
      </w:r>
      <w:r w:rsidR="00223A36" w:rsidRPr="007633E5">
        <w:rPr>
          <w:szCs w:val="30"/>
        </w:rPr>
        <w:t xml:space="preserve"> обязаны вести раздельный учет посту</w:t>
      </w:r>
      <w:r w:rsidR="00223A36">
        <w:rPr>
          <w:szCs w:val="30"/>
        </w:rPr>
        <w:t xml:space="preserve">плений </w:t>
      </w:r>
      <w:r w:rsidR="00223A36">
        <w:rPr>
          <w:lang w:val="be-BY"/>
        </w:rPr>
        <w:br/>
      </w:r>
      <w:r w:rsidR="00223A36" w:rsidRPr="00E30005">
        <w:rPr>
          <w:spacing w:val="-8"/>
          <w:szCs w:val="30"/>
        </w:rPr>
        <w:t>и расходования средств по соответствующим статьям смет доходов и расходов</w:t>
      </w:r>
      <w:r w:rsidR="00223A36" w:rsidRPr="00BB4007">
        <w:rPr>
          <w:spacing w:val="-2"/>
          <w:szCs w:val="30"/>
        </w:rPr>
        <w:t xml:space="preserve"> </w:t>
      </w:r>
      <w:r w:rsidR="00223A36" w:rsidRPr="00E30005">
        <w:rPr>
          <w:spacing w:val="-9"/>
          <w:szCs w:val="30"/>
        </w:rPr>
        <w:t>профсоюзных организаций юридических лиц, их обособленных подразделений.</w:t>
      </w:r>
    </w:p>
    <w:p w:rsidR="00223A36" w:rsidRPr="007633E5" w:rsidRDefault="00223A36" w:rsidP="00223A36">
      <w:pPr>
        <w:ind w:firstLine="851"/>
        <w:rPr>
          <w:szCs w:val="30"/>
        </w:rPr>
      </w:pPr>
      <w:r>
        <w:rPr>
          <w:szCs w:val="30"/>
        </w:rPr>
        <w:t>Ведение а</w:t>
      </w:r>
      <w:r w:rsidRPr="007633E5">
        <w:rPr>
          <w:szCs w:val="30"/>
        </w:rPr>
        <w:t>налитич</w:t>
      </w:r>
      <w:r>
        <w:rPr>
          <w:szCs w:val="30"/>
        </w:rPr>
        <w:t>еского учета по статьям расходов профсоюзные организации осуществляют на счете 26 "Общехозяйственные затраты"</w:t>
      </w:r>
      <w:r w:rsidRPr="007633E5">
        <w:rPr>
          <w:szCs w:val="30"/>
        </w:rPr>
        <w:t>.</w:t>
      </w:r>
    </w:p>
    <w:p w:rsidR="00223A36" w:rsidRDefault="00223A36" w:rsidP="00223A36">
      <w:pPr>
        <w:ind w:firstLine="851"/>
        <w:rPr>
          <w:szCs w:val="30"/>
        </w:rPr>
      </w:pPr>
      <w:r>
        <w:rPr>
          <w:szCs w:val="30"/>
        </w:rPr>
        <w:lastRenderedPageBreak/>
        <w:t xml:space="preserve">Использование средств целевого финансирования </w:t>
      </w:r>
      <w:r w:rsidRPr="007633E5">
        <w:rPr>
          <w:szCs w:val="30"/>
        </w:rPr>
        <w:t>на соде</w:t>
      </w:r>
      <w:r>
        <w:rPr>
          <w:szCs w:val="30"/>
        </w:rPr>
        <w:t>ржание профсоюзной организации отражается по дебету 86 "Целевое финансирование" и кредиту счета 26 "Общехозяйственные затраты".</w:t>
      </w:r>
    </w:p>
    <w:p w:rsidR="0012078C" w:rsidRDefault="00223A36" w:rsidP="00223A36">
      <w:pPr>
        <w:ind w:firstLine="851"/>
        <w:rPr>
          <w:szCs w:val="30"/>
        </w:rPr>
      </w:pPr>
      <w:r w:rsidRPr="00BB4007">
        <w:rPr>
          <w:szCs w:val="30"/>
        </w:rPr>
        <w:t xml:space="preserve">Счет 26 </w:t>
      </w:r>
      <w:r w:rsidR="00210612">
        <w:rPr>
          <w:szCs w:val="30"/>
        </w:rPr>
        <w:t xml:space="preserve">сальдо на отчетную дату </w:t>
      </w:r>
      <w:r w:rsidRPr="00BB4007">
        <w:rPr>
          <w:szCs w:val="30"/>
        </w:rPr>
        <w:t>не имеет (постановление Министерства финансов Республики Беларусь от 29 июня 2011 г. № 50 "Об установлении Типового плана счетов бухгалтерского учета, утверждении Инструкции о порядке применения Типового плана счетов бухгалтерского учета"</w:t>
      </w:r>
      <w:r w:rsidRPr="00BB4007">
        <w:rPr>
          <w:szCs w:val="30"/>
          <w:lang w:val="be-BY"/>
        </w:rPr>
        <w:t>)</w:t>
      </w:r>
      <w:r w:rsidRPr="00BB4007">
        <w:rPr>
          <w:szCs w:val="30"/>
        </w:rPr>
        <w:t>.</w:t>
      </w:r>
    </w:p>
    <w:p w:rsidR="001103C1" w:rsidRPr="00712CD2" w:rsidRDefault="001103C1" w:rsidP="001103C1">
      <w:pPr>
        <w:spacing w:line="20" w:lineRule="auto"/>
        <w:ind w:firstLine="708"/>
        <w:jc w:val="center"/>
        <w:rPr>
          <w:sz w:val="48"/>
          <w:szCs w:val="48"/>
          <w:highlight w:val="yellow"/>
        </w:rPr>
      </w:pPr>
      <w:bookmarkStart w:id="0" w:name="_GoBack"/>
      <w:bookmarkEnd w:id="0"/>
    </w:p>
    <w:sectPr w:rsidR="001103C1" w:rsidRPr="00712CD2" w:rsidSect="009868F3">
      <w:pgSz w:w="11906" w:h="16838" w:code="9"/>
      <w:pgMar w:top="709" w:right="566" w:bottom="993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97" w:rsidRDefault="00AD7197">
      <w:r>
        <w:separator/>
      </w:r>
    </w:p>
  </w:endnote>
  <w:endnote w:type="continuationSeparator" w:id="0">
    <w:p w:rsidR="00AD7197" w:rsidRDefault="00AD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97" w:rsidRDefault="00AD7197">
      <w:r>
        <w:separator/>
      </w:r>
    </w:p>
  </w:footnote>
  <w:footnote w:type="continuationSeparator" w:id="0">
    <w:p w:rsidR="00AD7197" w:rsidRDefault="00AD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7A7EFC"/>
    <w:lvl w:ilvl="0">
      <w:numFmt w:val="bullet"/>
      <w:lvlText w:val="*"/>
      <w:lvlJc w:val="left"/>
    </w:lvl>
  </w:abstractNum>
  <w:abstractNum w:abstractNumId="1">
    <w:nsid w:val="048D4ECA"/>
    <w:multiLevelType w:val="hybridMultilevel"/>
    <w:tmpl w:val="AD04DDD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5E2C"/>
    <w:multiLevelType w:val="hybridMultilevel"/>
    <w:tmpl w:val="6F548B14"/>
    <w:lvl w:ilvl="0" w:tplc="11101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B6530"/>
    <w:multiLevelType w:val="hybridMultilevel"/>
    <w:tmpl w:val="34306F24"/>
    <w:lvl w:ilvl="0" w:tplc="4456FBD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80631"/>
    <w:multiLevelType w:val="hybridMultilevel"/>
    <w:tmpl w:val="5650D2EE"/>
    <w:lvl w:ilvl="0" w:tplc="456E1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2667"/>
    <w:multiLevelType w:val="hybridMultilevel"/>
    <w:tmpl w:val="8D601CA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3708"/>
    <w:multiLevelType w:val="hybridMultilevel"/>
    <w:tmpl w:val="554EF76C"/>
    <w:lvl w:ilvl="0" w:tplc="7C8C6B0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0"/>
        <w:szCs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419B1"/>
    <w:multiLevelType w:val="singleLevel"/>
    <w:tmpl w:val="B30204A4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24F6707"/>
    <w:multiLevelType w:val="hybridMultilevel"/>
    <w:tmpl w:val="1D88492A"/>
    <w:lvl w:ilvl="0" w:tplc="405C6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76249"/>
    <w:multiLevelType w:val="singleLevel"/>
    <w:tmpl w:val="8C9E0CD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2BCE36D4"/>
    <w:multiLevelType w:val="hybridMultilevel"/>
    <w:tmpl w:val="2656F588"/>
    <w:lvl w:ilvl="0" w:tplc="F3B4EBC6">
      <w:start w:val="1"/>
      <w:numFmt w:val="decimal"/>
      <w:lvlText w:val="%1."/>
      <w:lvlJc w:val="left"/>
      <w:pPr>
        <w:ind w:left="720" w:hanging="360"/>
      </w:pPr>
      <w:rPr>
        <w:spacing w:val="-2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75EA"/>
    <w:multiLevelType w:val="hybridMultilevel"/>
    <w:tmpl w:val="8774D65C"/>
    <w:lvl w:ilvl="0" w:tplc="EFE8596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712E10"/>
    <w:multiLevelType w:val="singleLevel"/>
    <w:tmpl w:val="9A0665E4"/>
    <w:lvl w:ilvl="0">
      <w:start w:val="18"/>
      <w:numFmt w:val="decimal"/>
      <w:lvlText w:val="3.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3">
    <w:nsid w:val="391D42AD"/>
    <w:multiLevelType w:val="hybridMultilevel"/>
    <w:tmpl w:val="6E5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51A8"/>
    <w:multiLevelType w:val="singleLevel"/>
    <w:tmpl w:val="B31A9D9E"/>
    <w:lvl w:ilvl="0">
      <w:start w:val="21"/>
      <w:numFmt w:val="decimal"/>
      <w:lvlText w:val="3.1.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15">
    <w:nsid w:val="3EED453D"/>
    <w:multiLevelType w:val="singleLevel"/>
    <w:tmpl w:val="FF5ADFF0"/>
    <w:lvl w:ilvl="0">
      <w:start w:val="4"/>
      <w:numFmt w:val="decimal"/>
      <w:lvlText w:val="2.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16">
    <w:nsid w:val="430550DD"/>
    <w:multiLevelType w:val="multilevel"/>
    <w:tmpl w:val="B9D6BF80"/>
    <w:lvl w:ilvl="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4" w:hanging="2160"/>
      </w:pPr>
      <w:rPr>
        <w:rFonts w:hint="default"/>
      </w:rPr>
    </w:lvl>
  </w:abstractNum>
  <w:abstractNum w:abstractNumId="17">
    <w:nsid w:val="44F06319"/>
    <w:multiLevelType w:val="singleLevel"/>
    <w:tmpl w:val="E02EC05A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45063F64"/>
    <w:multiLevelType w:val="singleLevel"/>
    <w:tmpl w:val="3EC0AF3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9">
    <w:nsid w:val="4E8A4975"/>
    <w:multiLevelType w:val="hybridMultilevel"/>
    <w:tmpl w:val="BB288D9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B53ED"/>
    <w:multiLevelType w:val="singleLevel"/>
    <w:tmpl w:val="02442888"/>
    <w:lvl w:ilvl="0">
      <w:start w:val="8"/>
      <w:numFmt w:val="decimal"/>
      <w:lvlText w:val="3.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1">
    <w:nsid w:val="56F36E53"/>
    <w:multiLevelType w:val="hybridMultilevel"/>
    <w:tmpl w:val="5062486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8F1"/>
    <w:multiLevelType w:val="singleLevel"/>
    <w:tmpl w:val="E5CE8CFC"/>
    <w:lvl w:ilvl="0">
      <w:start w:val="6"/>
      <w:numFmt w:val="decimal"/>
      <w:lvlText w:val="5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3">
    <w:nsid w:val="611F1E91"/>
    <w:multiLevelType w:val="singleLevel"/>
    <w:tmpl w:val="9B883560"/>
    <w:lvl w:ilvl="0">
      <w:start w:val="2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664A6AA8"/>
    <w:multiLevelType w:val="hybridMultilevel"/>
    <w:tmpl w:val="EF4A894A"/>
    <w:lvl w:ilvl="0" w:tplc="2220AD82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7446A33"/>
    <w:multiLevelType w:val="hybridMultilevel"/>
    <w:tmpl w:val="FC6A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0127D"/>
    <w:multiLevelType w:val="hybridMultilevel"/>
    <w:tmpl w:val="F4120490"/>
    <w:lvl w:ilvl="0" w:tplc="0423000F">
      <w:start w:val="1"/>
      <w:numFmt w:val="decimal"/>
      <w:lvlText w:val="%1."/>
      <w:lvlJc w:val="left"/>
      <w:pPr>
        <w:ind w:left="777" w:hanging="360"/>
      </w:pPr>
    </w:lvl>
    <w:lvl w:ilvl="1" w:tplc="04230019" w:tentative="1">
      <w:start w:val="1"/>
      <w:numFmt w:val="lowerLetter"/>
      <w:lvlText w:val="%2."/>
      <w:lvlJc w:val="left"/>
      <w:pPr>
        <w:ind w:left="1497" w:hanging="360"/>
      </w:pPr>
    </w:lvl>
    <w:lvl w:ilvl="2" w:tplc="0423001B" w:tentative="1">
      <w:start w:val="1"/>
      <w:numFmt w:val="lowerRoman"/>
      <w:lvlText w:val="%3."/>
      <w:lvlJc w:val="right"/>
      <w:pPr>
        <w:ind w:left="2217" w:hanging="180"/>
      </w:pPr>
    </w:lvl>
    <w:lvl w:ilvl="3" w:tplc="0423000F" w:tentative="1">
      <w:start w:val="1"/>
      <w:numFmt w:val="decimal"/>
      <w:lvlText w:val="%4."/>
      <w:lvlJc w:val="left"/>
      <w:pPr>
        <w:ind w:left="2937" w:hanging="360"/>
      </w:pPr>
    </w:lvl>
    <w:lvl w:ilvl="4" w:tplc="04230019" w:tentative="1">
      <w:start w:val="1"/>
      <w:numFmt w:val="lowerLetter"/>
      <w:lvlText w:val="%5."/>
      <w:lvlJc w:val="left"/>
      <w:pPr>
        <w:ind w:left="3657" w:hanging="360"/>
      </w:pPr>
    </w:lvl>
    <w:lvl w:ilvl="5" w:tplc="0423001B" w:tentative="1">
      <w:start w:val="1"/>
      <w:numFmt w:val="lowerRoman"/>
      <w:lvlText w:val="%6."/>
      <w:lvlJc w:val="right"/>
      <w:pPr>
        <w:ind w:left="4377" w:hanging="180"/>
      </w:pPr>
    </w:lvl>
    <w:lvl w:ilvl="6" w:tplc="0423000F" w:tentative="1">
      <w:start w:val="1"/>
      <w:numFmt w:val="decimal"/>
      <w:lvlText w:val="%7."/>
      <w:lvlJc w:val="left"/>
      <w:pPr>
        <w:ind w:left="5097" w:hanging="360"/>
      </w:pPr>
    </w:lvl>
    <w:lvl w:ilvl="7" w:tplc="04230019" w:tentative="1">
      <w:start w:val="1"/>
      <w:numFmt w:val="lowerLetter"/>
      <w:lvlText w:val="%8."/>
      <w:lvlJc w:val="left"/>
      <w:pPr>
        <w:ind w:left="5817" w:hanging="360"/>
      </w:pPr>
    </w:lvl>
    <w:lvl w:ilvl="8" w:tplc="042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6D826373"/>
    <w:multiLevelType w:val="singleLevel"/>
    <w:tmpl w:val="04EA061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3304C08"/>
    <w:multiLevelType w:val="hybridMultilevel"/>
    <w:tmpl w:val="1F1000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2619FD"/>
    <w:multiLevelType w:val="hybridMultilevel"/>
    <w:tmpl w:val="6852AD36"/>
    <w:lvl w:ilvl="0" w:tplc="456E1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30F3D"/>
    <w:multiLevelType w:val="hybridMultilevel"/>
    <w:tmpl w:val="38A2E8FC"/>
    <w:lvl w:ilvl="0" w:tplc="D7706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FA504A"/>
    <w:multiLevelType w:val="hybridMultilevel"/>
    <w:tmpl w:val="F2FA12FA"/>
    <w:lvl w:ilvl="0" w:tplc="3A401424">
      <w:start w:val="2"/>
      <w:numFmt w:val="upperRoman"/>
      <w:lvlText w:val="%1."/>
      <w:lvlJc w:val="left"/>
      <w:pPr>
        <w:ind w:left="1440" w:hanging="720"/>
      </w:pPr>
      <w:rPr>
        <w:rFonts w:cs="Arial" w:hint="default"/>
        <w:sz w:val="36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535883"/>
    <w:multiLevelType w:val="hybridMultilevel"/>
    <w:tmpl w:val="6E5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</w:num>
  <w:num w:numId="5">
    <w:abstractNumId w:val="5"/>
  </w:num>
  <w:num w:numId="6">
    <w:abstractNumId w:val="16"/>
  </w:num>
  <w:num w:numId="7">
    <w:abstractNumId w:val="13"/>
  </w:num>
  <w:num w:numId="8">
    <w:abstractNumId w:val="32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19"/>
  </w:num>
  <w:num w:numId="14">
    <w:abstractNumId w:val="10"/>
  </w:num>
  <w:num w:numId="15">
    <w:abstractNumId w:val="25"/>
  </w:num>
  <w:num w:numId="16">
    <w:abstractNumId w:val="3"/>
  </w:num>
  <w:num w:numId="17">
    <w:abstractNumId w:val="9"/>
  </w:num>
  <w:num w:numId="18">
    <w:abstractNumId w:val="27"/>
  </w:num>
  <w:num w:numId="19">
    <w:abstractNumId w:val="7"/>
  </w:num>
  <w:num w:numId="20">
    <w:abstractNumId w:val="24"/>
  </w:num>
  <w:num w:numId="21">
    <w:abstractNumId w:val="17"/>
  </w:num>
  <w:num w:numId="22">
    <w:abstractNumId w:val="23"/>
  </w:num>
  <w:num w:numId="23">
    <w:abstractNumId w:val="15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6">
    <w:abstractNumId w:val="22"/>
  </w:num>
  <w:num w:numId="27">
    <w:abstractNumId w:val="28"/>
  </w:num>
  <w:num w:numId="28">
    <w:abstractNumId w:val="20"/>
  </w:num>
  <w:num w:numId="29">
    <w:abstractNumId w:val="12"/>
  </w:num>
  <w:num w:numId="30">
    <w:abstractNumId w:val="14"/>
  </w:num>
  <w:num w:numId="31">
    <w:abstractNumId w:val="0"/>
    <w:lvlOverride w:ilvl="0">
      <w:lvl w:ilvl="0">
        <w:start w:val="65535"/>
        <w:numFmt w:val="bullet"/>
        <w:lvlText w:val="■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■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■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■"/>
        <w:legacy w:legacy="1" w:legacySpace="0" w:legacyIndent="310"/>
        <w:lvlJc w:val="left"/>
        <w:rPr>
          <w:rFonts w:ascii="Arial" w:hAnsi="Arial" w:cs="Arial" w:hint="default"/>
        </w:rPr>
      </w:lvl>
    </w:lvlOverride>
  </w:num>
  <w:num w:numId="35">
    <w:abstractNumId w:val="2"/>
  </w:num>
  <w:num w:numId="36">
    <w:abstractNumId w:val="6"/>
  </w:num>
  <w:num w:numId="37">
    <w:abstractNumId w:val="3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A1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1E9"/>
    <w:rsid w:val="00004581"/>
    <w:rsid w:val="000046BC"/>
    <w:rsid w:val="000047B8"/>
    <w:rsid w:val="000049C8"/>
    <w:rsid w:val="00004A70"/>
    <w:rsid w:val="00004B5B"/>
    <w:rsid w:val="00005B5A"/>
    <w:rsid w:val="00005DD4"/>
    <w:rsid w:val="00006084"/>
    <w:rsid w:val="00006C20"/>
    <w:rsid w:val="000072E6"/>
    <w:rsid w:val="0000781E"/>
    <w:rsid w:val="00012931"/>
    <w:rsid w:val="00012AFF"/>
    <w:rsid w:val="00012B65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1C0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4B64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6DD"/>
    <w:rsid w:val="00062840"/>
    <w:rsid w:val="00062977"/>
    <w:rsid w:val="0006323F"/>
    <w:rsid w:val="00063533"/>
    <w:rsid w:val="00063E01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DFF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2EF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2CB0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726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498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1BB7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3C1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8C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5D43"/>
    <w:rsid w:val="001270DA"/>
    <w:rsid w:val="001272D2"/>
    <w:rsid w:val="001279F4"/>
    <w:rsid w:val="00127F1D"/>
    <w:rsid w:val="00127F56"/>
    <w:rsid w:val="00130014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2F8D"/>
    <w:rsid w:val="001537F6"/>
    <w:rsid w:val="00153BBA"/>
    <w:rsid w:val="00153C1E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082"/>
    <w:rsid w:val="0017520A"/>
    <w:rsid w:val="001755C0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196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3457"/>
    <w:rsid w:val="001B5C31"/>
    <w:rsid w:val="001B62E7"/>
    <w:rsid w:val="001B6B9C"/>
    <w:rsid w:val="001B7FC4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3F3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0612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36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72C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078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6989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5BA"/>
    <w:rsid w:val="002B0707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13F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690B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6ED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607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2A9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1EC1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0A7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3F7F15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9D9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6FE0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6C5"/>
    <w:rsid w:val="004B0772"/>
    <w:rsid w:val="004B0903"/>
    <w:rsid w:val="004B09A0"/>
    <w:rsid w:val="004B10DA"/>
    <w:rsid w:val="004B1676"/>
    <w:rsid w:val="004B2147"/>
    <w:rsid w:val="004B2343"/>
    <w:rsid w:val="004B3474"/>
    <w:rsid w:val="004B3A6A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17815"/>
    <w:rsid w:val="0052012D"/>
    <w:rsid w:val="00520673"/>
    <w:rsid w:val="005209D0"/>
    <w:rsid w:val="0052132F"/>
    <w:rsid w:val="00521536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20C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6C20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0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634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D2B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8C5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976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6E8D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73E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10D"/>
    <w:rsid w:val="006B0678"/>
    <w:rsid w:val="006B0A05"/>
    <w:rsid w:val="006B0A18"/>
    <w:rsid w:val="006B1143"/>
    <w:rsid w:val="006B197E"/>
    <w:rsid w:val="006B1F72"/>
    <w:rsid w:val="006B2140"/>
    <w:rsid w:val="006B218C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070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BC7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5EB"/>
    <w:rsid w:val="006E28F9"/>
    <w:rsid w:val="006E2FDD"/>
    <w:rsid w:val="006E4145"/>
    <w:rsid w:val="006E4416"/>
    <w:rsid w:val="006E4ADD"/>
    <w:rsid w:val="006E4DBB"/>
    <w:rsid w:val="006E58C7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374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665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1E14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142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105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1A0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C59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3DB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41B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097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33E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2B9"/>
    <w:rsid w:val="009708FD"/>
    <w:rsid w:val="00970B32"/>
    <w:rsid w:val="00972646"/>
    <w:rsid w:val="00972AE0"/>
    <w:rsid w:val="00972F25"/>
    <w:rsid w:val="0097339B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6AF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68F3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04E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4AB2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A1A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877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1A1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67EB0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4F65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0E65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197"/>
    <w:rsid w:val="00AD7573"/>
    <w:rsid w:val="00AD75D7"/>
    <w:rsid w:val="00AD78E3"/>
    <w:rsid w:val="00AD7CA4"/>
    <w:rsid w:val="00AD7D7E"/>
    <w:rsid w:val="00AE012D"/>
    <w:rsid w:val="00AE0665"/>
    <w:rsid w:val="00AE10F7"/>
    <w:rsid w:val="00AE1365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77A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C2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CC7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18F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66BB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5A0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5FEC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3C7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B87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F52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06D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033"/>
    <w:rsid w:val="00C965F1"/>
    <w:rsid w:val="00C96BF9"/>
    <w:rsid w:val="00C97AD0"/>
    <w:rsid w:val="00C97C96"/>
    <w:rsid w:val="00CA0F50"/>
    <w:rsid w:val="00CA15C1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760"/>
    <w:rsid w:val="00CB1EE6"/>
    <w:rsid w:val="00CB2FBF"/>
    <w:rsid w:val="00CB379D"/>
    <w:rsid w:val="00CB3FE7"/>
    <w:rsid w:val="00CB4203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160E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08A"/>
    <w:rsid w:val="00D04E70"/>
    <w:rsid w:val="00D0530D"/>
    <w:rsid w:val="00D055FD"/>
    <w:rsid w:val="00D05E5F"/>
    <w:rsid w:val="00D0630F"/>
    <w:rsid w:val="00D06655"/>
    <w:rsid w:val="00D067C1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1F6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2D31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2EC"/>
    <w:rsid w:val="00D52D14"/>
    <w:rsid w:val="00D53974"/>
    <w:rsid w:val="00D54A45"/>
    <w:rsid w:val="00D55C3F"/>
    <w:rsid w:val="00D56514"/>
    <w:rsid w:val="00D5756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AA5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2C67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330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2F5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4D5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23E7"/>
    <w:rsid w:val="00E83C24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9C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87A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67427"/>
    <w:rsid w:val="00F70E3B"/>
    <w:rsid w:val="00F70FC0"/>
    <w:rsid w:val="00F7204D"/>
    <w:rsid w:val="00F7227B"/>
    <w:rsid w:val="00F72652"/>
    <w:rsid w:val="00F72AA9"/>
    <w:rsid w:val="00F72B6E"/>
    <w:rsid w:val="00F72BEB"/>
    <w:rsid w:val="00F7439B"/>
    <w:rsid w:val="00F757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2A7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924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3A7C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791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24D122-8FA9-44A1-80BF-025C610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A1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223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331A1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7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A331A1"/>
    <w:pPr>
      <w:keepNext/>
      <w:ind w:left="3544"/>
      <w:jc w:val="left"/>
      <w:outlineLvl w:val="4"/>
    </w:pPr>
    <w:rPr>
      <w:snapToGrid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A36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31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720C"/>
    <w:rPr>
      <w:rFonts w:ascii="Cambria" w:hAnsi="Cambria"/>
      <w:b/>
      <w:bCs/>
      <w:snapToGrid w:val="0"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A331A1"/>
    <w:rPr>
      <w:spacing w:val="-10"/>
      <w:sz w:val="28"/>
    </w:rPr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4720C"/>
    <w:rPr>
      <w:snapToGrid w:val="0"/>
      <w:sz w:val="30"/>
    </w:rPr>
  </w:style>
  <w:style w:type="character" w:styleId="a5">
    <w:name w:val="page number"/>
    <w:basedOn w:val="a0"/>
    <w:rsid w:val="000C1CB1"/>
  </w:style>
  <w:style w:type="paragraph" w:styleId="a6">
    <w:name w:val="footer"/>
    <w:basedOn w:val="a"/>
    <w:link w:val="a7"/>
    <w:uiPriority w:val="99"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uiPriority w:val="99"/>
    <w:rsid w:val="00130014"/>
    <w:rPr>
      <w:snapToGrid w:val="0"/>
      <w:sz w:val="18"/>
    </w:rPr>
  </w:style>
  <w:style w:type="paragraph" w:styleId="a8">
    <w:name w:val="Title"/>
    <w:basedOn w:val="a"/>
    <w:link w:val="a9"/>
    <w:qFormat/>
    <w:rsid w:val="00A331A1"/>
    <w:pPr>
      <w:widowControl/>
      <w:shd w:val="clear" w:color="auto" w:fill="FFFFFF"/>
      <w:spacing w:before="322" w:line="322" w:lineRule="exact"/>
      <w:ind w:firstLine="2840"/>
      <w:jc w:val="center"/>
    </w:pPr>
    <w:rPr>
      <w:b/>
      <w:bCs/>
      <w:snapToGrid/>
      <w:color w:val="000000"/>
      <w:spacing w:val="-1"/>
      <w:szCs w:val="30"/>
      <w:u w:val="single"/>
    </w:rPr>
  </w:style>
  <w:style w:type="character" w:customStyle="1" w:styleId="a9">
    <w:name w:val="Название Знак"/>
    <w:basedOn w:val="a0"/>
    <w:link w:val="a8"/>
    <w:rsid w:val="00A331A1"/>
    <w:rPr>
      <w:b/>
      <w:bCs/>
      <w:color w:val="000000"/>
      <w:spacing w:val="-1"/>
      <w:sz w:val="30"/>
      <w:szCs w:val="30"/>
      <w:u w:val="single"/>
      <w:shd w:val="clear" w:color="auto" w:fill="FFFFFF"/>
    </w:rPr>
  </w:style>
  <w:style w:type="character" w:customStyle="1" w:styleId="FontStyle15">
    <w:name w:val="Font Style15"/>
    <w:uiPriority w:val="99"/>
    <w:rsid w:val="00223A3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223A36"/>
    <w:rPr>
      <w:rFonts w:ascii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(2)_"/>
    <w:link w:val="22"/>
    <w:rsid w:val="00223A3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3A36"/>
    <w:pPr>
      <w:shd w:val="clear" w:color="auto" w:fill="FFFFFF"/>
      <w:spacing w:after="300" w:line="0" w:lineRule="atLeast"/>
      <w:ind w:firstLine="0"/>
      <w:jc w:val="left"/>
    </w:pPr>
    <w:rPr>
      <w:snapToGrid/>
      <w:sz w:val="28"/>
      <w:szCs w:val="28"/>
    </w:rPr>
  </w:style>
  <w:style w:type="paragraph" w:customStyle="1" w:styleId="ConsPlusNormal">
    <w:name w:val="ConsPlusNormal"/>
    <w:rsid w:val="001103C1"/>
    <w:pPr>
      <w:widowControl w:val="0"/>
      <w:autoSpaceDE w:val="0"/>
      <w:autoSpaceDN w:val="0"/>
    </w:pPr>
    <w:rPr>
      <w:sz w:val="30"/>
    </w:rPr>
  </w:style>
  <w:style w:type="paragraph" w:styleId="aa">
    <w:name w:val="List Paragraph"/>
    <w:basedOn w:val="a"/>
    <w:uiPriority w:val="34"/>
    <w:qFormat/>
    <w:rsid w:val="001103C1"/>
    <w:pPr>
      <w:widowControl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ConsPlusTitle">
    <w:name w:val="ConsPlusTitle"/>
    <w:rsid w:val="001103C1"/>
    <w:pPr>
      <w:widowControl w:val="0"/>
      <w:autoSpaceDE w:val="0"/>
      <w:autoSpaceDN w:val="0"/>
    </w:pPr>
    <w:rPr>
      <w:b/>
      <w:sz w:val="30"/>
    </w:rPr>
  </w:style>
  <w:style w:type="table" w:styleId="ab">
    <w:name w:val="Table Grid"/>
    <w:basedOn w:val="a1"/>
    <w:uiPriority w:val="59"/>
    <w:rsid w:val="0013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486F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86FE0"/>
    <w:rPr>
      <w:rFonts w:ascii="Segoe UI" w:hAnsi="Segoe UI" w:cs="Segoe UI"/>
      <w:snapToGrid w:val="0"/>
      <w:sz w:val="18"/>
      <w:szCs w:val="18"/>
    </w:rPr>
  </w:style>
  <w:style w:type="paragraph" w:customStyle="1" w:styleId="Style2">
    <w:name w:val="Style2"/>
    <w:basedOn w:val="a"/>
    <w:uiPriority w:val="99"/>
    <w:rsid w:val="0086441B"/>
    <w:pPr>
      <w:autoSpaceDE w:val="0"/>
      <w:autoSpaceDN w:val="0"/>
      <w:adjustRightInd w:val="0"/>
      <w:spacing w:line="347" w:lineRule="exact"/>
      <w:ind w:firstLine="701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86441B"/>
    <w:pPr>
      <w:autoSpaceDE w:val="0"/>
      <w:autoSpaceDN w:val="0"/>
      <w:adjustRightInd w:val="0"/>
      <w:spacing w:line="350" w:lineRule="exact"/>
      <w:ind w:firstLine="701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86441B"/>
    <w:pPr>
      <w:autoSpaceDE w:val="0"/>
      <w:autoSpaceDN w:val="0"/>
      <w:adjustRightInd w:val="0"/>
      <w:spacing w:line="347" w:lineRule="exact"/>
      <w:ind w:firstLine="0"/>
    </w:pPr>
    <w:rPr>
      <w:snapToGrid/>
      <w:sz w:val="24"/>
      <w:szCs w:val="24"/>
    </w:rPr>
  </w:style>
  <w:style w:type="paragraph" w:customStyle="1" w:styleId="Style6">
    <w:name w:val="Style6"/>
    <w:basedOn w:val="a"/>
    <w:uiPriority w:val="99"/>
    <w:rsid w:val="0086441B"/>
    <w:pPr>
      <w:autoSpaceDE w:val="0"/>
      <w:autoSpaceDN w:val="0"/>
      <w:adjustRightInd w:val="0"/>
      <w:spacing w:line="348" w:lineRule="exact"/>
      <w:ind w:firstLine="0"/>
      <w:jc w:val="right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86441B"/>
    <w:pPr>
      <w:autoSpaceDE w:val="0"/>
      <w:autoSpaceDN w:val="0"/>
      <w:adjustRightInd w:val="0"/>
      <w:spacing w:line="347" w:lineRule="exact"/>
      <w:ind w:firstLine="701"/>
      <w:jc w:val="left"/>
    </w:pPr>
    <w:rPr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86441B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86441B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4">
    <w:name w:val="Font Style14"/>
    <w:basedOn w:val="a0"/>
    <w:uiPriority w:val="99"/>
    <w:rsid w:val="0086441B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86441B"/>
    <w:rPr>
      <w:rFonts w:ascii="Times New Roman" w:hAnsi="Times New Roman" w:cs="Times New Roman" w:hint="default"/>
      <w:sz w:val="30"/>
      <w:szCs w:val="30"/>
    </w:rPr>
  </w:style>
  <w:style w:type="paragraph" w:styleId="ae">
    <w:name w:val="No Spacing"/>
    <w:uiPriority w:val="1"/>
    <w:qFormat/>
    <w:rsid w:val="0054720C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semiHidden/>
    <w:rsid w:val="0054720C"/>
    <w:pPr>
      <w:widowControl/>
    </w:pPr>
    <w:rPr>
      <w:snapToGrid/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54720C"/>
    <w:rPr>
      <w:sz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semiHidden/>
    <w:rsid w:val="0054720C"/>
    <w:rPr>
      <w:sz w:val="30"/>
      <w:lang w:val="x-none" w:eastAsia="x-none"/>
    </w:rPr>
  </w:style>
  <w:style w:type="paragraph" w:styleId="32">
    <w:name w:val="Body Text Indent 3"/>
    <w:basedOn w:val="a"/>
    <w:link w:val="31"/>
    <w:semiHidden/>
    <w:rsid w:val="0054720C"/>
    <w:pPr>
      <w:widowControl/>
      <w:autoSpaceDE w:val="0"/>
      <w:autoSpaceDN w:val="0"/>
      <w:adjustRightInd w:val="0"/>
      <w:snapToGrid w:val="0"/>
      <w:ind w:firstLine="710"/>
    </w:pPr>
    <w:rPr>
      <w:snapToGrid/>
      <w:lang w:val="x-none" w:eastAsia="x-none"/>
    </w:rPr>
  </w:style>
  <w:style w:type="paragraph" w:styleId="af1">
    <w:name w:val="Body Text"/>
    <w:basedOn w:val="a"/>
    <w:link w:val="af2"/>
    <w:uiPriority w:val="99"/>
    <w:unhideWhenUsed/>
    <w:rsid w:val="0054720C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54720C"/>
    <w:rPr>
      <w:snapToGrid w:val="0"/>
      <w:sz w:val="30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54720C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4720C"/>
    <w:rPr>
      <w:snapToGrid w:val="0"/>
      <w:sz w:val="30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54720C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54720C"/>
    <w:rPr>
      <w:snapToGrid w:val="0"/>
      <w:sz w:val="30"/>
      <w:lang w:val="x-none" w:eastAsia="x-none"/>
    </w:rPr>
  </w:style>
  <w:style w:type="paragraph" w:styleId="af3">
    <w:name w:val="footnote text"/>
    <w:basedOn w:val="a"/>
    <w:link w:val="af4"/>
    <w:semiHidden/>
    <w:rsid w:val="0054720C"/>
    <w:rPr>
      <w:sz w:val="20"/>
      <w:lang w:val="x-none" w:eastAsia="x-none"/>
    </w:rPr>
  </w:style>
  <w:style w:type="character" w:customStyle="1" w:styleId="af4">
    <w:name w:val="Текст сноски Знак"/>
    <w:basedOn w:val="a0"/>
    <w:link w:val="af3"/>
    <w:semiHidden/>
    <w:rsid w:val="0054720C"/>
    <w:rPr>
      <w:snapToGrid w:val="0"/>
      <w:lang w:val="x-none" w:eastAsia="x-none"/>
    </w:rPr>
  </w:style>
  <w:style w:type="character" w:customStyle="1" w:styleId="FontStyle13">
    <w:name w:val="Font Style13"/>
    <w:uiPriority w:val="99"/>
    <w:rsid w:val="0054720C"/>
    <w:rPr>
      <w:rFonts w:ascii="Times New Roman" w:hAnsi="Times New Roman" w:cs="Times New Roman"/>
      <w:sz w:val="26"/>
      <w:szCs w:val="26"/>
    </w:rPr>
  </w:style>
  <w:style w:type="paragraph" w:customStyle="1" w:styleId="point">
    <w:name w:val="point"/>
    <w:basedOn w:val="a"/>
    <w:rsid w:val="0054720C"/>
    <w:pPr>
      <w:widowControl/>
      <w:ind w:firstLine="567"/>
    </w:pPr>
    <w:rPr>
      <w:snapToGrid/>
      <w:sz w:val="24"/>
      <w:szCs w:val="24"/>
    </w:rPr>
  </w:style>
  <w:style w:type="character" w:customStyle="1" w:styleId="27">
    <w:name w:val="Красная строка 2 Знак"/>
    <w:link w:val="28"/>
    <w:uiPriority w:val="99"/>
    <w:rsid w:val="0054720C"/>
    <w:rPr>
      <w:snapToGrid w:val="0"/>
      <w:sz w:val="30"/>
    </w:rPr>
  </w:style>
  <w:style w:type="paragraph" w:styleId="28">
    <w:name w:val="Body Text First Indent 2"/>
    <w:basedOn w:val="af"/>
    <w:link w:val="27"/>
    <w:uiPriority w:val="99"/>
    <w:unhideWhenUsed/>
    <w:rsid w:val="0054720C"/>
    <w:pPr>
      <w:widowControl w:val="0"/>
      <w:spacing w:after="120"/>
      <w:ind w:left="283" w:firstLine="210"/>
    </w:pPr>
    <w:rPr>
      <w:snapToGrid w:val="0"/>
      <w:sz w:val="30"/>
      <w:lang w:val="ru-RU" w:eastAsia="ru-RU"/>
    </w:rPr>
  </w:style>
  <w:style w:type="character" w:customStyle="1" w:styleId="210">
    <w:name w:val="Красная строка 2 Знак1"/>
    <w:basedOn w:val="af0"/>
    <w:uiPriority w:val="99"/>
    <w:semiHidden/>
    <w:rsid w:val="0054720C"/>
    <w:rPr>
      <w:sz w:val="28"/>
      <w:lang w:val="x-none" w:eastAsia="x-none"/>
    </w:rPr>
  </w:style>
  <w:style w:type="paragraph" w:styleId="af5">
    <w:name w:val="List"/>
    <w:basedOn w:val="a"/>
    <w:uiPriority w:val="99"/>
    <w:unhideWhenUsed/>
    <w:rsid w:val="0054720C"/>
    <w:pPr>
      <w:ind w:left="283" w:hanging="283"/>
      <w:contextualSpacing/>
    </w:pPr>
  </w:style>
  <w:style w:type="paragraph" w:styleId="af6">
    <w:name w:val="Normal (Web)"/>
    <w:basedOn w:val="a"/>
    <w:uiPriority w:val="99"/>
    <w:unhideWhenUsed/>
    <w:rsid w:val="0054720C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customStyle="1" w:styleId="Style1">
    <w:name w:val="Style1"/>
    <w:basedOn w:val="a"/>
    <w:uiPriority w:val="99"/>
    <w:rsid w:val="0054720C"/>
    <w:pPr>
      <w:autoSpaceDE w:val="0"/>
      <w:autoSpaceDN w:val="0"/>
      <w:adjustRightInd w:val="0"/>
      <w:spacing w:line="303" w:lineRule="exact"/>
      <w:ind w:firstLine="584"/>
    </w:pPr>
    <w:rPr>
      <w:snapToGrid/>
      <w:sz w:val="24"/>
      <w:szCs w:val="24"/>
    </w:rPr>
  </w:style>
  <w:style w:type="paragraph" w:customStyle="1" w:styleId="Style5">
    <w:name w:val="Style5"/>
    <w:basedOn w:val="a"/>
    <w:uiPriority w:val="99"/>
    <w:rsid w:val="0054720C"/>
    <w:pPr>
      <w:autoSpaceDE w:val="0"/>
      <w:autoSpaceDN w:val="0"/>
      <w:adjustRightInd w:val="0"/>
      <w:spacing w:line="303" w:lineRule="exact"/>
      <w:ind w:firstLine="577"/>
    </w:pPr>
    <w:rPr>
      <w:snapToGrid/>
      <w:sz w:val="24"/>
      <w:szCs w:val="24"/>
    </w:rPr>
  </w:style>
  <w:style w:type="character" w:customStyle="1" w:styleId="FontStyle21">
    <w:name w:val="Font Style21"/>
    <w:uiPriority w:val="99"/>
    <w:rsid w:val="0054720C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7">
    <w:name w:val="Strong"/>
    <w:uiPriority w:val="22"/>
    <w:qFormat/>
    <w:rsid w:val="0054720C"/>
    <w:rPr>
      <w:rFonts w:cs="Times New Roman"/>
      <w:b/>
      <w:bCs/>
    </w:rPr>
  </w:style>
  <w:style w:type="paragraph" w:customStyle="1" w:styleId="Style8">
    <w:name w:val="Style8"/>
    <w:basedOn w:val="a"/>
    <w:uiPriority w:val="99"/>
    <w:rsid w:val="0054720C"/>
    <w:pPr>
      <w:autoSpaceDE w:val="0"/>
      <w:autoSpaceDN w:val="0"/>
      <w:adjustRightInd w:val="0"/>
      <w:ind w:firstLine="0"/>
      <w:jc w:val="left"/>
    </w:pPr>
    <w:rPr>
      <w:snapToGrid/>
      <w:sz w:val="24"/>
      <w:szCs w:val="24"/>
    </w:rPr>
  </w:style>
  <w:style w:type="paragraph" w:customStyle="1" w:styleId="Style9">
    <w:name w:val="Style9"/>
    <w:basedOn w:val="a"/>
    <w:uiPriority w:val="99"/>
    <w:rsid w:val="0054720C"/>
    <w:pPr>
      <w:autoSpaceDE w:val="0"/>
      <w:autoSpaceDN w:val="0"/>
      <w:adjustRightInd w:val="0"/>
      <w:spacing w:line="254" w:lineRule="exact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4D4E-A32C-449B-B21D-EBBC8D62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Наталья Олеговна</dc:creator>
  <cp:keywords/>
  <dc:description/>
  <cp:lastModifiedBy>User</cp:lastModifiedBy>
  <cp:revision>16</cp:revision>
  <cp:lastPrinted>2019-03-27T07:26:00Z</cp:lastPrinted>
  <dcterms:created xsi:type="dcterms:W3CDTF">2019-12-02T12:29:00Z</dcterms:created>
  <dcterms:modified xsi:type="dcterms:W3CDTF">2021-11-03T12:06:00Z</dcterms:modified>
</cp:coreProperties>
</file>